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DC2" w:rsidRPr="006A3DC2" w:rsidRDefault="006A3DC2" w:rsidP="006A3DC2">
      <w:pPr>
        <w:spacing w:before="100" w:beforeAutospacing="1" w:after="100" w:afterAutospacing="1" w:line="240" w:lineRule="auto"/>
        <w:rPr>
          <w:rFonts w:ascii="Verdana" w:eastAsia="Times New Roman" w:hAnsi="Verdana" w:cs="Times New Roman"/>
          <w:color w:val="000000"/>
          <w:sz w:val="24"/>
          <w:szCs w:val="24"/>
          <w:lang w:eastAsia="it-IT"/>
        </w:rPr>
      </w:pPr>
      <w:r>
        <w:rPr>
          <w:rFonts w:ascii="Verdana" w:eastAsia="Times New Roman" w:hAnsi="Verdana" w:cs="Times New Roman"/>
          <w:b/>
          <w:bCs/>
          <w:i/>
          <w:iCs/>
          <w:color w:val="000000"/>
          <w:sz w:val="24"/>
          <w:szCs w:val="24"/>
          <w:u w:val="single"/>
          <w:lang w:eastAsia="it-IT"/>
        </w:rPr>
        <w:t xml:space="preserve">Bianchi vito </w:t>
      </w:r>
      <w:bookmarkStart w:id="0" w:name="_GoBack"/>
      <w:bookmarkEnd w:id="0"/>
      <w:r w:rsidRPr="006A3DC2">
        <w:rPr>
          <w:rFonts w:ascii="Verdana" w:eastAsia="Times New Roman" w:hAnsi="Verdana" w:cs="Times New Roman"/>
          <w:b/>
          <w:bCs/>
          <w:i/>
          <w:iCs/>
          <w:color w:val="000000"/>
          <w:sz w:val="24"/>
          <w:szCs w:val="24"/>
          <w:u w:val="single"/>
          <w:lang w:eastAsia="it-IT"/>
        </w:rPr>
        <w:t>CURRICULUM VITAE ET STUDIORUM</w:t>
      </w:r>
    </w:p>
    <w:p w:rsidR="006A3DC2" w:rsidRPr="006A3DC2" w:rsidRDefault="006A3DC2" w:rsidP="006A3DC2">
      <w:pPr>
        <w:spacing w:before="100" w:beforeAutospacing="1" w:after="100" w:afterAutospacing="1" w:line="240" w:lineRule="auto"/>
        <w:rPr>
          <w:rFonts w:ascii="Verdana" w:eastAsia="Times New Roman" w:hAnsi="Verdana" w:cs="Times New Roman"/>
          <w:color w:val="000000"/>
          <w:sz w:val="24"/>
          <w:szCs w:val="24"/>
          <w:lang w:eastAsia="it-IT"/>
        </w:rPr>
      </w:pPr>
      <w:r w:rsidRPr="006A3DC2">
        <w:rPr>
          <w:rFonts w:ascii="Verdana" w:eastAsia="Times New Roman" w:hAnsi="Verdana" w:cs="Times New Roman"/>
          <w:b/>
          <w:bCs/>
          <w:color w:val="000000"/>
          <w:sz w:val="24"/>
          <w:szCs w:val="24"/>
          <w:lang w:eastAsia="it-IT"/>
        </w:rPr>
        <w:t>1-</w:t>
      </w:r>
      <w:r w:rsidRPr="006A3DC2">
        <w:rPr>
          <w:rFonts w:ascii="Verdana" w:eastAsia="Times New Roman" w:hAnsi="Verdana" w:cs="Times New Roman"/>
          <w:color w:val="000000"/>
          <w:sz w:val="24"/>
          <w:szCs w:val="24"/>
          <w:lang w:eastAsia="it-IT"/>
        </w:rPr>
        <w:t xml:space="preserve"> Laurea quadriennale in Lettere Classiche con indirizzo storico-archeologico, conseguita presso l’Università di Bari nell’A. A. 1992/93, con tesi in Archeologia e Storia dell’Arte Romana intitolata </w:t>
      </w:r>
      <w:r w:rsidRPr="006A3DC2">
        <w:rPr>
          <w:rFonts w:ascii="Verdana" w:eastAsia="Times New Roman" w:hAnsi="Verdana" w:cs="Times New Roman"/>
          <w:i/>
          <w:iCs/>
          <w:color w:val="000000"/>
          <w:sz w:val="24"/>
          <w:szCs w:val="24"/>
          <w:lang w:eastAsia="it-IT"/>
        </w:rPr>
        <w:t>Il criptoportico di Egnazia</w:t>
      </w:r>
      <w:r w:rsidRPr="006A3DC2">
        <w:rPr>
          <w:rFonts w:ascii="Verdana" w:eastAsia="Times New Roman" w:hAnsi="Verdana" w:cs="Times New Roman"/>
          <w:color w:val="000000"/>
          <w:sz w:val="24"/>
          <w:szCs w:val="24"/>
          <w:lang w:eastAsia="it-IT"/>
        </w:rPr>
        <w:t>, punteggio di 110/110 e lode.</w:t>
      </w:r>
    </w:p>
    <w:p w:rsidR="006A3DC2" w:rsidRPr="006A3DC2" w:rsidRDefault="006A3DC2" w:rsidP="006A3DC2">
      <w:pPr>
        <w:spacing w:before="100" w:beforeAutospacing="1" w:after="100" w:afterAutospacing="1" w:line="240" w:lineRule="auto"/>
        <w:rPr>
          <w:rFonts w:ascii="Verdana" w:eastAsia="Times New Roman" w:hAnsi="Verdana" w:cs="Times New Roman"/>
          <w:color w:val="000000"/>
          <w:sz w:val="24"/>
          <w:szCs w:val="24"/>
          <w:lang w:eastAsia="it-IT"/>
        </w:rPr>
      </w:pPr>
      <w:r w:rsidRPr="006A3DC2">
        <w:rPr>
          <w:rFonts w:ascii="Verdana" w:eastAsia="Times New Roman" w:hAnsi="Verdana" w:cs="Times New Roman"/>
          <w:b/>
          <w:bCs/>
          <w:color w:val="000000"/>
          <w:sz w:val="24"/>
          <w:szCs w:val="24"/>
          <w:lang w:eastAsia="it-IT"/>
        </w:rPr>
        <w:t>2-</w:t>
      </w:r>
      <w:r w:rsidRPr="006A3DC2">
        <w:rPr>
          <w:rFonts w:ascii="Verdana" w:eastAsia="Times New Roman" w:hAnsi="Verdana" w:cs="Times New Roman"/>
          <w:color w:val="000000"/>
          <w:sz w:val="24"/>
          <w:szCs w:val="24"/>
          <w:lang w:eastAsia="it-IT"/>
        </w:rPr>
        <w:t xml:space="preserve"> Specializzazione triennale post </w:t>
      </w:r>
      <w:proofErr w:type="spellStart"/>
      <w:r w:rsidRPr="006A3DC2">
        <w:rPr>
          <w:rFonts w:ascii="Verdana" w:eastAsia="Times New Roman" w:hAnsi="Verdana" w:cs="Times New Roman"/>
          <w:color w:val="000000"/>
          <w:sz w:val="24"/>
          <w:szCs w:val="24"/>
          <w:lang w:eastAsia="it-IT"/>
        </w:rPr>
        <w:t>lauream</w:t>
      </w:r>
      <w:proofErr w:type="spellEnd"/>
      <w:r w:rsidRPr="006A3DC2">
        <w:rPr>
          <w:rFonts w:ascii="Verdana" w:eastAsia="Times New Roman" w:hAnsi="Verdana" w:cs="Times New Roman"/>
          <w:color w:val="000000"/>
          <w:sz w:val="24"/>
          <w:szCs w:val="24"/>
          <w:lang w:eastAsia="it-IT"/>
        </w:rPr>
        <w:t xml:space="preserve"> in Archeologia (indirizzo classico), conseguita presso la Scuola di Specializzazione in Archeologia dell’Università degli Studi di Bari nell’A.A. 1995/96, con tesi in Archeologia e Storia dell’Arte Romana intitolata </w:t>
      </w:r>
      <w:r w:rsidRPr="006A3DC2">
        <w:rPr>
          <w:rFonts w:ascii="Verdana" w:eastAsia="Times New Roman" w:hAnsi="Verdana" w:cs="Times New Roman"/>
          <w:i/>
          <w:iCs/>
          <w:color w:val="000000"/>
          <w:sz w:val="24"/>
          <w:szCs w:val="24"/>
          <w:lang w:eastAsia="it-IT"/>
        </w:rPr>
        <w:t>Testimonianze archeologiche del culto frigio ad Egnazia</w:t>
      </w:r>
      <w:r w:rsidRPr="006A3DC2">
        <w:rPr>
          <w:rFonts w:ascii="Verdana" w:eastAsia="Times New Roman" w:hAnsi="Verdana" w:cs="Times New Roman"/>
          <w:color w:val="000000"/>
          <w:sz w:val="24"/>
          <w:szCs w:val="24"/>
          <w:lang w:eastAsia="it-IT"/>
        </w:rPr>
        <w:t>, punteggio di 50/50 e lode.</w:t>
      </w:r>
    </w:p>
    <w:p w:rsidR="006A3DC2" w:rsidRPr="006A3DC2" w:rsidRDefault="006A3DC2" w:rsidP="006A3DC2">
      <w:pPr>
        <w:spacing w:before="100" w:beforeAutospacing="1" w:after="100" w:afterAutospacing="1" w:line="240" w:lineRule="auto"/>
        <w:rPr>
          <w:rFonts w:ascii="Verdana" w:eastAsia="Times New Roman" w:hAnsi="Verdana" w:cs="Times New Roman"/>
          <w:color w:val="000000"/>
          <w:sz w:val="24"/>
          <w:szCs w:val="24"/>
          <w:lang w:eastAsia="it-IT"/>
        </w:rPr>
      </w:pPr>
      <w:r w:rsidRPr="006A3DC2">
        <w:rPr>
          <w:rFonts w:ascii="Verdana" w:eastAsia="Times New Roman" w:hAnsi="Verdana" w:cs="Times New Roman"/>
          <w:b/>
          <w:bCs/>
          <w:color w:val="000000"/>
          <w:sz w:val="24"/>
          <w:szCs w:val="24"/>
          <w:lang w:eastAsia="it-IT"/>
        </w:rPr>
        <w:t>3-</w:t>
      </w:r>
      <w:r w:rsidRPr="006A3DC2">
        <w:rPr>
          <w:rFonts w:ascii="Verdana" w:eastAsia="Times New Roman" w:hAnsi="Verdana" w:cs="Times New Roman"/>
          <w:color w:val="000000"/>
          <w:sz w:val="24"/>
          <w:szCs w:val="24"/>
          <w:lang w:eastAsia="it-IT"/>
        </w:rPr>
        <w:t xml:space="preserve"> Dottorato di ricerca (XIV ciclo) in “Documentazione, catalogazione, analisi e riuso dei Beni Culturali”, svolto negli anni accademici 1999/2000, 2000/2001, 2001/2002, 2002/2003 (proroga di un anno), e conseguito con tesi dal titolo </w:t>
      </w:r>
      <w:r w:rsidRPr="006A3DC2">
        <w:rPr>
          <w:rFonts w:ascii="Verdana" w:eastAsia="Times New Roman" w:hAnsi="Verdana" w:cs="Times New Roman"/>
          <w:i/>
          <w:iCs/>
          <w:color w:val="000000"/>
          <w:sz w:val="24"/>
          <w:szCs w:val="24"/>
          <w:lang w:eastAsia="it-IT"/>
        </w:rPr>
        <w:t>Culti orientali nella Regio II Apulia et Calabria</w:t>
      </w:r>
      <w:r w:rsidRPr="006A3DC2">
        <w:rPr>
          <w:rFonts w:ascii="Verdana" w:eastAsia="Times New Roman" w:hAnsi="Verdana" w:cs="Times New Roman"/>
          <w:color w:val="000000"/>
          <w:sz w:val="24"/>
          <w:szCs w:val="24"/>
          <w:lang w:eastAsia="it-IT"/>
        </w:rPr>
        <w:t xml:space="preserve">. </w:t>
      </w:r>
    </w:p>
    <w:p w:rsidR="006A3DC2" w:rsidRPr="006A3DC2" w:rsidRDefault="006A3DC2" w:rsidP="006A3DC2">
      <w:pPr>
        <w:spacing w:before="100" w:beforeAutospacing="1" w:after="100" w:afterAutospacing="1" w:line="240" w:lineRule="auto"/>
        <w:rPr>
          <w:rFonts w:ascii="Verdana" w:eastAsia="Times New Roman" w:hAnsi="Verdana" w:cs="Times New Roman"/>
          <w:color w:val="000000"/>
          <w:sz w:val="24"/>
          <w:szCs w:val="24"/>
          <w:lang w:eastAsia="it-IT"/>
        </w:rPr>
      </w:pPr>
      <w:r w:rsidRPr="006A3DC2">
        <w:rPr>
          <w:rFonts w:ascii="Verdana" w:eastAsia="Times New Roman" w:hAnsi="Verdana" w:cs="Times New Roman"/>
          <w:b/>
          <w:bCs/>
          <w:color w:val="000000"/>
          <w:sz w:val="24"/>
          <w:szCs w:val="24"/>
          <w:lang w:eastAsia="it-IT"/>
        </w:rPr>
        <w:t>4-</w:t>
      </w:r>
      <w:r w:rsidRPr="006A3DC2">
        <w:rPr>
          <w:rFonts w:ascii="Verdana" w:eastAsia="Times New Roman" w:hAnsi="Verdana" w:cs="Times New Roman"/>
          <w:color w:val="000000"/>
          <w:sz w:val="24"/>
          <w:szCs w:val="24"/>
          <w:lang w:eastAsia="it-IT"/>
        </w:rPr>
        <w:t xml:space="preserve"> Borsa di studio per Scuola di Specializzazione in Archeologia (</w:t>
      </w:r>
      <w:r w:rsidRPr="006A3DC2">
        <w:rPr>
          <w:rFonts w:ascii="Verdana" w:eastAsia="Times New Roman" w:hAnsi="Verdana" w:cs="Times New Roman"/>
          <w:i/>
          <w:iCs/>
          <w:color w:val="000000"/>
          <w:sz w:val="24"/>
          <w:szCs w:val="24"/>
          <w:lang w:eastAsia="it-IT"/>
        </w:rPr>
        <w:t xml:space="preserve">ex </w:t>
      </w:r>
      <w:proofErr w:type="spellStart"/>
      <w:r w:rsidRPr="006A3DC2">
        <w:rPr>
          <w:rFonts w:ascii="Verdana" w:eastAsia="Times New Roman" w:hAnsi="Verdana" w:cs="Times New Roman"/>
          <w:i/>
          <w:iCs/>
          <w:color w:val="000000"/>
          <w:sz w:val="24"/>
          <w:szCs w:val="24"/>
          <w:lang w:eastAsia="it-IT"/>
        </w:rPr>
        <w:t>lege</w:t>
      </w:r>
      <w:proofErr w:type="spellEnd"/>
      <w:r w:rsidRPr="006A3DC2">
        <w:rPr>
          <w:rFonts w:ascii="Verdana" w:eastAsia="Times New Roman" w:hAnsi="Verdana" w:cs="Times New Roman"/>
          <w:color w:val="000000"/>
          <w:sz w:val="24"/>
          <w:szCs w:val="24"/>
          <w:lang w:eastAsia="it-IT"/>
        </w:rPr>
        <w:t xml:space="preserve"> 398/89), fruita per gli anni accademici 1993/94, 1994/95, 1995/96.</w:t>
      </w:r>
    </w:p>
    <w:p w:rsidR="006A3DC2" w:rsidRPr="006A3DC2" w:rsidRDefault="006A3DC2" w:rsidP="006A3DC2">
      <w:pPr>
        <w:spacing w:before="100" w:beforeAutospacing="1" w:after="100" w:afterAutospacing="1" w:line="240" w:lineRule="auto"/>
        <w:rPr>
          <w:rFonts w:ascii="Verdana" w:eastAsia="Times New Roman" w:hAnsi="Verdana" w:cs="Times New Roman"/>
          <w:color w:val="000000"/>
          <w:sz w:val="24"/>
          <w:szCs w:val="24"/>
          <w:lang w:eastAsia="it-IT"/>
        </w:rPr>
      </w:pPr>
      <w:r w:rsidRPr="006A3DC2">
        <w:rPr>
          <w:rFonts w:ascii="Verdana" w:eastAsia="Times New Roman" w:hAnsi="Verdana" w:cs="Times New Roman"/>
          <w:b/>
          <w:bCs/>
          <w:color w:val="000000"/>
          <w:sz w:val="24"/>
          <w:szCs w:val="24"/>
          <w:lang w:eastAsia="it-IT"/>
        </w:rPr>
        <w:t>5-</w:t>
      </w:r>
      <w:r w:rsidRPr="006A3DC2">
        <w:rPr>
          <w:rFonts w:ascii="Verdana" w:eastAsia="Times New Roman" w:hAnsi="Verdana" w:cs="Times New Roman"/>
          <w:color w:val="000000"/>
          <w:sz w:val="24"/>
          <w:szCs w:val="24"/>
          <w:lang w:eastAsia="it-IT"/>
        </w:rPr>
        <w:t xml:space="preserve"> Borsa di studio per dottorato di ricerca, fruita per gli anni accademici 1999/2000, 2000/2001 e 2001/2002.</w:t>
      </w:r>
    </w:p>
    <w:p w:rsidR="006A3DC2" w:rsidRPr="006A3DC2" w:rsidRDefault="006A3DC2" w:rsidP="006A3DC2">
      <w:pPr>
        <w:spacing w:before="100" w:beforeAutospacing="1" w:after="100" w:afterAutospacing="1" w:line="240" w:lineRule="auto"/>
        <w:rPr>
          <w:rFonts w:ascii="Verdana" w:eastAsia="Times New Roman" w:hAnsi="Verdana" w:cs="Times New Roman"/>
          <w:color w:val="000000"/>
          <w:sz w:val="24"/>
          <w:szCs w:val="24"/>
          <w:lang w:eastAsia="it-IT"/>
        </w:rPr>
      </w:pPr>
      <w:r w:rsidRPr="006A3DC2">
        <w:rPr>
          <w:rFonts w:ascii="Verdana" w:eastAsia="Times New Roman" w:hAnsi="Verdana" w:cs="Times New Roman"/>
          <w:b/>
          <w:bCs/>
          <w:color w:val="000000"/>
          <w:sz w:val="24"/>
          <w:szCs w:val="24"/>
          <w:lang w:eastAsia="it-IT"/>
        </w:rPr>
        <w:t>6-</w:t>
      </w:r>
      <w:r w:rsidRPr="006A3DC2">
        <w:rPr>
          <w:rFonts w:ascii="Verdana" w:eastAsia="Times New Roman" w:hAnsi="Verdana" w:cs="Times New Roman"/>
          <w:color w:val="000000"/>
          <w:sz w:val="24"/>
          <w:szCs w:val="24"/>
          <w:lang w:eastAsia="it-IT"/>
        </w:rPr>
        <w:t xml:space="preserve"> Perfezionamento post </w:t>
      </w:r>
      <w:proofErr w:type="spellStart"/>
      <w:r w:rsidRPr="006A3DC2">
        <w:rPr>
          <w:rFonts w:ascii="Verdana" w:eastAsia="Times New Roman" w:hAnsi="Verdana" w:cs="Times New Roman"/>
          <w:color w:val="000000"/>
          <w:sz w:val="24"/>
          <w:szCs w:val="24"/>
          <w:lang w:eastAsia="it-IT"/>
        </w:rPr>
        <w:t>lauream</w:t>
      </w:r>
      <w:proofErr w:type="spellEnd"/>
      <w:r w:rsidRPr="006A3DC2">
        <w:rPr>
          <w:rFonts w:ascii="Verdana" w:eastAsia="Times New Roman" w:hAnsi="Verdana" w:cs="Times New Roman"/>
          <w:color w:val="000000"/>
          <w:sz w:val="24"/>
          <w:szCs w:val="24"/>
          <w:lang w:eastAsia="it-IT"/>
        </w:rPr>
        <w:t xml:space="preserve"> in Storia del Mezzogiorno Medievale nell’A. A. 1997/98, conseguito presso l’Università degli studi di Bari con tesi intitolata </w:t>
      </w:r>
      <w:r w:rsidRPr="006A3DC2">
        <w:rPr>
          <w:rFonts w:ascii="Verdana" w:eastAsia="Times New Roman" w:hAnsi="Verdana" w:cs="Times New Roman"/>
          <w:i/>
          <w:iCs/>
          <w:color w:val="000000"/>
          <w:sz w:val="24"/>
          <w:szCs w:val="24"/>
          <w:lang w:eastAsia="it-IT"/>
        </w:rPr>
        <w:t>Insediamento urbano e insediamento rurale nell’Alto Medioevo: l’esempio del Fasanese</w:t>
      </w:r>
      <w:r w:rsidRPr="006A3DC2">
        <w:rPr>
          <w:rFonts w:ascii="Verdana" w:eastAsia="Times New Roman" w:hAnsi="Verdana" w:cs="Times New Roman"/>
          <w:color w:val="000000"/>
          <w:sz w:val="24"/>
          <w:szCs w:val="24"/>
          <w:lang w:eastAsia="it-IT"/>
        </w:rPr>
        <w:t>.</w:t>
      </w:r>
    </w:p>
    <w:p w:rsidR="006A3DC2" w:rsidRPr="006A3DC2" w:rsidRDefault="006A3DC2" w:rsidP="006A3DC2">
      <w:pPr>
        <w:spacing w:before="100" w:beforeAutospacing="1" w:after="100" w:afterAutospacing="1" w:line="240" w:lineRule="auto"/>
        <w:rPr>
          <w:rFonts w:ascii="Verdana" w:eastAsia="Times New Roman" w:hAnsi="Verdana" w:cs="Times New Roman"/>
          <w:color w:val="000000"/>
          <w:sz w:val="24"/>
          <w:szCs w:val="24"/>
          <w:lang w:eastAsia="it-IT"/>
        </w:rPr>
      </w:pPr>
      <w:r w:rsidRPr="006A3DC2">
        <w:rPr>
          <w:rFonts w:ascii="Verdana" w:eastAsia="Times New Roman" w:hAnsi="Verdana" w:cs="Times New Roman"/>
          <w:b/>
          <w:bCs/>
          <w:color w:val="000000"/>
          <w:sz w:val="24"/>
          <w:szCs w:val="24"/>
          <w:lang w:eastAsia="it-IT"/>
        </w:rPr>
        <w:t xml:space="preserve">7- </w:t>
      </w:r>
      <w:r w:rsidRPr="006A3DC2">
        <w:rPr>
          <w:rFonts w:ascii="Verdana" w:eastAsia="Times New Roman" w:hAnsi="Verdana" w:cs="Times New Roman"/>
          <w:color w:val="000000"/>
          <w:sz w:val="24"/>
          <w:szCs w:val="24"/>
          <w:lang w:eastAsia="it-IT"/>
        </w:rPr>
        <w:t>Incarico di professore a contratto di Archeologia (modulo classico), presso il corso di Laurea in “Scienza e Tecnologia per la Diagnostica e la Conservazione dei beni culturali”, Facoltà di Scienze MM. FF. NN.  - Università degli Studi di Bari, nell’A.A. 2007-2008.</w:t>
      </w:r>
    </w:p>
    <w:p w:rsidR="006A3DC2" w:rsidRPr="006A3DC2" w:rsidRDefault="006A3DC2" w:rsidP="006A3DC2">
      <w:pPr>
        <w:spacing w:before="100" w:beforeAutospacing="1" w:after="100" w:afterAutospacing="1" w:line="240" w:lineRule="auto"/>
        <w:rPr>
          <w:rFonts w:ascii="Verdana" w:eastAsia="Times New Roman" w:hAnsi="Verdana" w:cs="Times New Roman"/>
          <w:color w:val="000000"/>
          <w:sz w:val="24"/>
          <w:szCs w:val="24"/>
          <w:lang w:eastAsia="it-IT"/>
        </w:rPr>
      </w:pPr>
      <w:r w:rsidRPr="006A3DC2">
        <w:rPr>
          <w:rFonts w:ascii="Verdana" w:eastAsia="Times New Roman" w:hAnsi="Verdana" w:cs="Times New Roman"/>
          <w:b/>
          <w:bCs/>
          <w:color w:val="000000"/>
          <w:sz w:val="24"/>
          <w:szCs w:val="24"/>
          <w:lang w:eastAsia="it-IT"/>
        </w:rPr>
        <w:t>8-</w:t>
      </w:r>
      <w:r w:rsidRPr="006A3DC2">
        <w:rPr>
          <w:rFonts w:ascii="Verdana" w:eastAsia="Times New Roman" w:hAnsi="Verdana" w:cs="Times New Roman"/>
          <w:color w:val="000000"/>
          <w:sz w:val="24"/>
          <w:szCs w:val="24"/>
          <w:lang w:eastAsia="it-IT"/>
        </w:rPr>
        <w:t xml:space="preserve">  Incarico di componente della commissione d’esame di Storia Medievale (A-L) presso il corso di Laurea in “Lettere” e “Scienze storiche e sociali” – Università degli Studi di Bari per gli anni accademici 2006/2007, 2007/2008. </w:t>
      </w:r>
    </w:p>
    <w:p w:rsidR="006A3DC2" w:rsidRPr="006A3DC2" w:rsidRDefault="006A3DC2" w:rsidP="006A3DC2">
      <w:pPr>
        <w:spacing w:before="100" w:beforeAutospacing="1" w:after="100" w:afterAutospacing="1" w:line="240" w:lineRule="auto"/>
        <w:rPr>
          <w:rFonts w:ascii="Verdana" w:eastAsia="Times New Roman" w:hAnsi="Verdana" w:cs="Times New Roman"/>
          <w:color w:val="000000"/>
          <w:sz w:val="24"/>
          <w:szCs w:val="24"/>
          <w:lang w:eastAsia="it-IT"/>
        </w:rPr>
      </w:pPr>
      <w:r w:rsidRPr="006A3DC2">
        <w:rPr>
          <w:rFonts w:ascii="Verdana" w:eastAsia="Times New Roman" w:hAnsi="Verdana" w:cs="Times New Roman"/>
          <w:b/>
          <w:bCs/>
          <w:color w:val="000000"/>
          <w:sz w:val="24"/>
          <w:szCs w:val="24"/>
          <w:lang w:eastAsia="it-IT"/>
        </w:rPr>
        <w:t xml:space="preserve">9- </w:t>
      </w:r>
      <w:r w:rsidRPr="006A3DC2">
        <w:rPr>
          <w:rFonts w:ascii="Verdana" w:eastAsia="Times New Roman" w:hAnsi="Verdana" w:cs="Times New Roman"/>
          <w:color w:val="000000"/>
          <w:sz w:val="24"/>
          <w:szCs w:val="24"/>
          <w:lang w:eastAsia="it-IT"/>
        </w:rPr>
        <w:t xml:space="preserve">Componente del comitato direttivo del sito </w:t>
      </w:r>
      <w:hyperlink r:id="rId5" w:history="1">
        <w:r w:rsidRPr="006A3DC2">
          <w:rPr>
            <w:rFonts w:ascii="Verdana" w:eastAsia="Times New Roman" w:hAnsi="Verdana" w:cs="Times New Roman"/>
            <w:color w:val="0000FF"/>
            <w:sz w:val="24"/>
            <w:szCs w:val="24"/>
            <w:u w:val="single"/>
            <w:lang w:eastAsia="it-IT"/>
          </w:rPr>
          <w:t>www.storiamedievale.net</w:t>
        </w:r>
      </w:hyperlink>
      <w:r w:rsidRPr="006A3DC2">
        <w:rPr>
          <w:rFonts w:ascii="Verdana" w:eastAsia="Times New Roman" w:hAnsi="Verdana" w:cs="Times New Roman"/>
          <w:color w:val="000000"/>
          <w:sz w:val="24"/>
          <w:szCs w:val="24"/>
          <w:lang w:eastAsia="it-IT"/>
        </w:rPr>
        <w:t>, afferente alla cattedra di Storia Medievale della Facoltà di Lettere dell’Università degli studi di Bari.</w:t>
      </w:r>
    </w:p>
    <w:p w:rsidR="006A3DC2" w:rsidRPr="006A3DC2" w:rsidRDefault="006A3DC2" w:rsidP="006A3DC2">
      <w:pPr>
        <w:spacing w:before="100" w:beforeAutospacing="1" w:after="100" w:afterAutospacing="1" w:line="240" w:lineRule="auto"/>
        <w:rPr>
          <w:rFonts w:ascii="Verdana" w:eastAsia="Times New Roman" w:hAnsi="Verdana" w:cs="Times New Roman"/>
          <w:color w:val="000000"/>
          <w:sz w:val="24"/>
          <w:szCs w:val="24"/>
          <w:lang w:eastAsia="it-IT"/>
        </w:rPr>
      </w:pPr>
      <w:r w:rsidRPr="006A3DC2">
        <w:rPr>
          <w:rFonts w:ascii="Verdana" w:eastAsia="Times New Roman" w:hAnsi="Verdana" w:cs="Times New Roman"/>
          <w:b/>
          <w:bCs/>
          <w:color w:val="000000"/>
          <w:sz w:val="24"/>
          <w:szCs w:val="24"/>
          <w:lang w:eastAsia="it-IT"/>
        </w:rPr>
        <w:t>10-</w:t>
      </w:r>
      <w:r w:rsidRPr="006A3DC2">
        <w:rPr>
          <w:rFonts w:ascii="Verdana" w:eastAsia="Times New Roman" w:hAnsi="Verdana" w:cs="Times New Roman"/>
          <w:color w:val="000000"/>
          <w:sz w:val="24"/>
          <w:szCs w:val="24"/>
          <w:lang w:eastAsia="it-IT"/>
        </w:rPr>
        <w:t xml:space="preserve"> Incarico (giugno 1999) di consulenza per la redazione di testi e il reperimento di documentazione da utilizzare nell’ambito del progetto “Area archeologica di Egnazia e annesso Museo Archeologico Nazionale a Savelletri di Fasano” - POMT sottoprogramma 1 misura 5  (Progettista: Soprintendenza Archeologica della Puglia).</w:t>
      </w:r>
    </w:p>
    <w:p w:rsidR="006A3DC2" w:rsidRPr="006A3DC2" w:rsidRDefault="006A3DC2" w:rsidP="006A3DC2">
      <w:pPr>
        <w:spacing w:before="100" w:beforeAutospacing="1" w:after="100" w:afterAutospacing="1" w:line="240" w:lineRule="auto"/>
        <w:rPr>
          <w:rFonts w:ascii="Verdana" w:eastAsia="Times New Roman" w:hAnsi="Verdana" w:cs="Times New Roman"/>
          <w:color w:val="000000"/>
          <w:sz w:val="24"/>
          <w:szCs w:val="24"/>
          <w:lang w:eastAsia="it-IT"/>
        </w:rPr>
      </w:pPr>
      <w:r w:rsidRPr="006A3DC2">
        <w:rPr>
          <w:rFonts w:ascii="Verdana" w:eastAsia="Times New Roman" w:hAnsi="Verdana" w:cs="Times New Roman"/>
          <w:b/>
          <w:bCs/>
          <w:color w:val="000000"/>
          <w:sz w:val="24"/>
          <w:szCs w:val="24"/>
          <w:lang w:eastAsia="it-IT"/>
        </w:rPr>
        <w:lastRenderedPageBreak/>
        <w:t xml:space="preserve">11- </w:t>
      </w:r>
      <w:r w:rsidRPr="006A3DC2">
        <w:rPr>
          <w:rFonts w:ascii="Verdana" w:eastAsia="Times New Roman" w:hAnsi="Verdana" w:cs="Times New Roman"/>
          <w:color w:val="000000"/>
          <w:sz w:val="24"/>
          <w:szCs w:val="24"/>
          <w:lang w:eastAsia="it-IT"/>
        </w:rPr>
        <w:t xml:space="preserve">Redazione e preparazione di testi e immagini per la mostra storico-archeologica “La Traiana di Egnazia. La via racconta la vita”, allestita dal mese di ottobre 2002 presso il Museo archeologico nazionale di Egnazia, nell’ambito del “Progetto Egnazia” organizzato dal dipartimento di Scienze dell’Antichità dell’Università degli Studi di Bari. </w:t>
      </w:r>
    </w:p>
    <w:p w:rsidR="006A3DC2" w:rsidRPr="006A3DC2" w:rsidRDefault="006A3DC2" w:rsidP="006A3DC2">
      <w:pPr>
        <w:spacing w:before="100" w:beforeAutospacing="1" w:after="100" w:afterAutospacing="1" w:line="240" w:lineRule="auto"/>
        <w:rPr>
          <w:rFonts w:ascii="Verdana" w:eastAsia="Times New Roman" w:hAnsi="Verdana" w:cs="Times New Roman"/>
          <w:color w:val="000000"/>
          <w:sz w:val="24"/>
          <w:szCs w:val="24"/>
          <w:lang w:eastAsia="it-IT"/>
        </w:rPr>
      </w:pPr>
      <w:r w:rsidRPr="006A3DC2">
        <w:rPr>
          <w:rFonts w:ascii="Verdana" w:eastAsia="Times New Roman" w:hAnsi="Verdana" w:cs="Times New Roman"/>
          <w:b/>
          <w:bCs/>
          <w:color w:val="000000"/>
          <w:sz w:val="24"/>
          <w:szCs w:val="24"/>
          <w:lang w:eastAsia="it-IT"/>
        </w:rPr>
        <w:t>12-</w:t>
      </w:r>
      <w:r w:rsidRPr="006A3DC2">
        <w:rPr>
          <w:rFonts w:ascii="Verdana" w:eastAsia="Times New Roman" w:hAnsi="Verdana" w:cs="Times New Roman"/>
          <w:color w:val="000000"/>
          <w:sz w:val="24"/>
          <w:szCs w:val="24"/>
          <w:lang w:eastAsia="it-IT"/>
        </w:rPr>
        <w:t xml:space="preserve"> Redazione (aprile 2002) dello studio e progetto particolareggiato di scavo archeologico inerente al </w:t>
      </w:r>
      <w:r w:rsidRPr="006A3DC2">
        <w:rPr>
          <w:rFonts w:ascii="Verdana" w:eastAsia="Times New Roman" w:hAnsi="Verdana" w:cs="Times New Roman"/>
          <w:i/>
          <w:iCs/>
          <w:color w:val="000000"/>
          <w:sz w:val="24"/>
          <w:szCs w:val="24"/>
          <w:u w:val="single"/>
          <w:lang w:eastAsia="it-IT"/>
        </w:rPr>
        <w:t>Progetto per il recupero, la valorizzazione e la fruizione del Parco rupestre di Lama d’Antico, S. Giovanni e S. Lorenzo</w:t>
      </w:r>
      <w:r w:rsidRPr="006A3DC2">
        <w:rPr>
          <w:rFonts w:ascii="Verdana" w:eastAsia="Times New Roman" w:hAnsi="Verdana" w:cs="Times New Roman"/>
          <w:color w:val="000000"/>
          <w:sz w:val="24"/>
          <w:szCs w:val="24"/>
          <w:lang w:eastAsia="it-IT"/>
        </w:rPr>
        <w:t xml:space="preserve"> (Progettista: Ufficio tecnico comunale di Fasano), Relazione Specialistica R1.</w:t>
      </w:r>
    </w:p>
    <w:p w:rsidR="006A3DC2" w:rsidRPr="006A3DC2" w:rsidRDefault="006A3DC2" w:rsidP="006A3DC2">
      <w:pPr>
        <w:spacing w:before="100" w:beforeAutospacing="1" w:after="100" w:afterAutospacing="1" w:line="240" w:lineRule="auto"/>
        <w:rPr>
          <w:rFonts w:ascii="Verdana" w:eastAsia="Times New Roman" w:hAnsi="Verdana" w:cs="Times New Roman"/>
          <w:color w:val="000000"/>
          <w:sz w:val="24"/>
          <w:szCs w:val="24"/>
          <w:lang w:eastAsia="it-IT"/>
        </w:rPr>
      </w:pPr>
      <w:r w:rsidRPr="006A3DC2">
        <w:rPr>
          <w:rFonts w:ascii="Verdana" w:eastAsia="Times New Roman" w:hAnsi="Verdana" w:cs="Times New Roman"/>
          <w:b/>
          <w:bCs/>
          <w:color w:val="000000"/>
          <w:sz w:val="24"/>
          <w:szCs w:val="24"/>
          <w:lang w:eastAsia="it-IT"/>
        </w:rPr>
        <w:t>13-</w:t>
      </w:r>
      <w:r w:rsidRPr="006A3DC2">
        <w:rPr>
          <w:rFonts w:ascii="Verdana" w:eastAsia="Times New Roman" w:hAnsi="Verdana" w:cs="Times New Roman"/>
          <w:color w:val="000000"/>
          <w:sz w:val="24"/>
          <w:szCs w:val="24"/>
          <w:lang w:eastAsia="it-IT"/>
        </w:rPr>
        <w:t xml:space="preserve"> Redazione di testi di carattere storico (nonché conduzione, luglio 2007, luglio-agosto 2008) della trasmissione radiofonica culturale “Alle otto della sera”, in onda tutti i giorni, dal lunedì al venerdì, su </w:t>
      </w:r>
      <w:proofErr w:type="spellStart"/>
      <w:r w:rsidRPr="006A3DC2">
        <w:rPr>
          <w:rFonts w:ascii="Verdana" w:eastAsia="Times New Roman" w:hAnsi="Verdana" w:cs="Times New Roman"/>
          <w:color w:val="000000"/>
          <w:sz w:val="24"/>
          <w:szCs w:val="24"/>
          <w:lang w:eastAsia="it-IT"/>
        </w:rPr>
        <w:t>RadioDue</w:t>
      </w:r>
      <w:proofErr w:type="spellEnd"/>
      <w:r w:rsidRPr="006A3DC2">
        <w:rPr>
          <w:rFonts w:ascii="Verdana" w:eastAsia="Times New Roman" w:hAnsi="Verdana" w:cs="Times New Roman"/>
          <w:color w:val="000000"/>
          <w:sz w:val="24"/>
          <w:szCs w:val="24"/>
          <w:lang w:eastAsia="it-IT"/>
        </w:rPr>
        <w:t xml:space="preserve"> Rai, via Asiago – Roma.</w:t>
      </w:r>
    </w:p>
    <w:p w:rsidR="006A3DC2" w:rsidRPr="006A3DC2" w:rsidRDefault="006A3DC2" w:rsidP="006A3DC2">
      <w:pPr>
        <w:spacing w:before="100" w:beforeAutospacing="1" w:after="100" w:afterAutospacing="1" w:line="240" w:lineRule="auto"/>
        <w:rPr>
          <w:rFonts w:ascii="Verdana" w:eastAsia="Times New Roman" w:hAnsi="Verdana" w:cs="Times New Roman"/>
          <w:color w:val="000000"/>
          <w:sz w:val="24"/>
          <w:szCs w:val="24"/>
          <w:lang w:eastAsia="it-IT"/>
        </w:rPr>
      </w:pPr>
      <w:r w:rsidRPr="006A3DC2">
        <w:rPr>
          <w:rFonts w:ascii="Verdana" w:eastAsia="Times New Roman" w:hAnsi="Verdana" w:cs="Times New Roman"/>
          <w:b/>
          <w:bCs/>
          <w:color w:val="000000"/>
          <w:sz w:val="24"/>
          <w:szCs w:val="24"/>
          <w:lang w:eastAsia="it-IT"/>
        </w:rPr>
        <w:t xml:space="preserve">14- </w:t>
      </w:r>
      <w:r w:rsidRPr="006A3DC2">
        <w:rPr>
          <w:rFonts w:ascii="Verdana" w:eastAsia="Times New Roman" w:hAnsi="Verdana" w:cs="Times New Roman"/>
          <w:color w:val="000000"/>
          <w:sz w:val="24"/>
          <w:szCs w:val="24"/>
          <w:lang w:eastAsia="it-IT"/>
        </w:rPr>
        <w:t xml:space="preserve">Partecipazione alle seguenti campagne di scavo archeologico: </w:t>
      </w:r>
      <w:r w:rsidRPr="006A3DC2">
        <w:rPr>
          <w:rFonts w:ascii="Verdana" w:eastAsia="Times New Roman" w:hAnsi="Verdana" w:cs="Times New Roman"/>
          <w:color w:val="000000"/>
          <w:sz w:val="24"/>
          <w:szCs w:val="24"/>
          <w:lang w:eastAsia="it-IT"/>
        </w:rPr>
        <w:br/>
      </w:r>
      <w:r w:rsidRPr="006A3DC2">
        <w:rPr>
          <w:rFonts w:ascii="Verdana" w:eastAsia="Times New Roman" w:hAnsi="Verdana" w:cs="Times New Roman"/>
          <w:b/>
          <w:bCs/>
          <w:color w:val="000000"/>
          <w:sz w:val="24"/>
          <w:szCs w:val="24"/>
          <w:lang w:eastAsia="it-IT"/>
        </w:rPr>
        <w:t>a)</w:t>
      </w:r>
      <w:r w:rsidRPr="006A3DC2">
        <w:rPr>
          <w:rFonts w:ascii="Verdana" w:eastAsia="Times New Roman" w:hAnsi="Verdana" w:cs="Times New Roman"/>
          <w:color w:val="000000"/>
          <w:sz w:val="24"/>
          <w:szCs w:val="24"/>
          <w:lang w:eastAsia="it-IT"/>
        </w:rPr>
        <w:t xml:space="preserve"> Università degli Studi di Bari, ottobre 1992, località Canosa-Battaglino (BA);</w:t>
      </w:r>
      <w:r w:rsidRPr="006A3DC2">
        <w:rPr>
          <w:rFonts w:ascii="Verdana" w:eastAsia="Times New Roman" w:hAnsi="Verdana" w:cs="Times New Roman"/>
          <w:color w:val="000000"/>
          <w:sz w:val="24"/>
          <w:szCs w:val="24"/>
          <w:lang w:eastAsia="it-IT"/>
        </w:rPr>
        <w:br/>
      </w:r>
      <w:r w:rsidRPr="006A3DC2">
        <w:rPr>
          <w:rFonts w:ascii="Verdana" w:eastAsia="Times New Roman" w:hAnsi="Verdana" w:cs="Times New Roman"/>
          <w:b/>
          <w:bCs/>
          <w:color w:val="000000"/>
          <w:sz w:val="24"/>
          <w:szCs w:val="24"/>
          <w:lang w:eastAsia="it-IT"/>
        </w:rPr>
        <w:t xml:space="preserve">b) </w:t>
      </w:r>
      <w:r w:rsidRPr="006A3DC2">
        <w:rPr>
          <w:rFonts w:ascii="Verdana" w:eastAsia="Times New Roman" w:hAnsi="Verdana" w:cs="Times New Roman"/>
          <w:color w:val="000000"/>
          <w:sz w:val="24"/>
          <w:szCs w:val="24"/>
          <w:lang w:eastAsia="it-IT"/>
        </w:rPr>
        <w:t xml:space="preserve">Scuola di specializzazione in archeologia-Università di Bari, settembre 1994, località </w:t>
      </w:r>
      <w:r w:rsidRPr="006A3DC2">
        <w:rPr>
          <w:rFonts w:ascii="Verdana" w:eastAsia="Times New Roman" w:hAnsi="Verdana" w:cs="Times New Roman"/>
          <w:color w:val="000000"/>
          <w:sz w:val="24"/>
          <w:szCs w:val="24"/>
          <w:lang w:eastAsia="it-IT"/>
        </w:rPr>
        <w:br/>
        <w:t xml:space="preserve">    Monte </w:t>
      </w:r>
      <w:proofErr w:type="spellStart"/>
      <w:r w:rsidRPr="006A3DC2">
        <w:rPr>
          <w:rFonts w:ascii="Verdana" w:eastAsia="Times New Roman" w:hAnsi="Verdana" w:cs="Times New Roman"/>
          <w:color w:val="000000"/>
          <w:sz w:val="24"/>
          <w:szCs w:val="24"/>
          <w:lang w:eastAsia="it-IT"/>
        </w:rPr>
        <w:t>Sannace</w:t>
      </w:r>
      <w:proofErr w:type="spellEnd"/>
      <w:r w:rsidRPr="006A3DC2">
        <w:rPr>
          <w:rFonts w:ascii="Verdana" w:eastAsia="Times New Roman" w:hAnsi="Verdana" w:cs="Times New Roman"/>
          <w:color w:val="000000"/>
          <w:sz w:val="24"/>
          <w:szCs w:val="24"/>
          <w:lang w:eastAsia="it-IT"/>
        </w:rPr>
        <w:t xml:space="preserve"> (BA);</w:t>
      </w:r>
      <w:r w:rsidRPr="006A3DC2">
        <w:rPr>
          <w:rFonts w:ascii="Verdana" w:eastAsia="Times New Roman" w:hAnsi="Verdana" w:cs="Times New Roman"/>
          <w:color w:val="000000"/>
          <w:sz w:val="24"/>
          <w:szCs w:val="24"/>
          <w:lang w:eastAsia="it-IT"/>
        </w:rPr>
        <w:br/>
      </w:r>
      <w:r w:rsidRPr="006A3DC2">
        <w:rPr>
          <w:rFonts w:ascii="Verdana" w:eastAsia="Times New Roman" w:hAnsi="Verdana" w:cs="Times New Roman"/>
          <w:b/>
          <w:bCs/>
          <w:color w:val="000000"/>
          <w:sz w:val="24"/>
          <w:szCs w:val="24"/>
          <w:lang w:eastAsia="it-IT"/>
        </w:rPr>
        <w:t>c)</w:t>
      </w:r>
      <w:r w:rsidRPr="006A3DC2">
        <w:rPr>
          <w:rFonts w:ascii="Verdana" w:eastAsia="Times New Roman" w:hAnsi="Verdana" w:cs="Times New Roman"/>
          <w:color w:val="000000"/>
          <w:sz w:val="24"/>
          <w:szCs w:val="24"/>
          <w:lang w:eastAsia="it-IT"/>
        </w:rPr>
        <w:t xml:space="preserve"> Scuola di specializzazione in archeologia-Università di Bari, settembre 1995, località </w:t>
      </w:r>
      <w:r w:rsidRPr="006A3DC2">
        <w:rPr>
          <w:rFonts w:ascii="Verdana" w:eastAsia="Times New Roman" w:hAnsi="Verdana" w:cs="Times New Roman"/>
          <w:color w:val="000000"/>
          <w:sz w:val="24"/>
          <w:szCs w:val="24"/>
          <w:lang w:eastAsia="it-IT"/>
        </w:rPr>
        <w:br/>
        <w:t xml:space="preserve">    Monte </w:t>
      </w:r>
      <w:proofErr w:type="spellStart"/>
      <w:r w:rsidRPr="006A3DC2">
        <w:rPr>
          <w:rFonts w:ascii="Verdana" w:eastAsia="Times New Roman" w:hAnsi="Verdana" w:cs="Times New Roman"/>
          <w:color w:val="000000"/>
          <w:sz w:val="24"/>
          <w:szCs w:val="24"/>
          <w:lang w:eastAsia="it-IT"/>
        </w:rPr>
        <w:t>Sannace</w:t>
      </w:r>
      <w:proofErr w:type="spellEnd"/>
      <w:r w:rsidRPr="006A3DC2">
        <w:rPr>
          <w:rFonts w:ascii="Verdana" w:eastAsia="Times New Roman" w:hAnsi="Verdana" w:cs="Times New Roman"/>
          <w:color w:val="000000"/>
          <w:sz w:val="24"/>
          <w:szCs w:val="24"/>
          <w:lang w:eastAsia="it-IT"/>
        </w:rPr>
        <w:t xml:space="preserve"> (BA);</w:t>
      </w:r>
      <w:r w:rsidRPr="006A3DC2">
        <w:rPr>
          <w:rFonts w:ascii="Verdana" w:eastAsia="Times New Roman" w:hAnsi="Verdana" w:cs="Times New Roman"/>
          <w:color w:val="000000"/>
          <w:sz w:val="24"/>
          <w:szCs w:val="24"/>
          <w:lang w:eastAsia="it-IT"/>
        </w:rPr>
        <w:br/>
      </w:r>
      <w:r w:rsidRPr="006A3DC2">
        <w:rPr>
          <w:rFonts w:ascii="Verdana" w:eastAsia="Times New Roman" w:hAnsi="Verdana" w:cs="Times New Roman"/>
          <w:b/>
          <w:bCs/>
          <w:color w:val="000000"/>
          <w:sz w:val="24"/>
          <w:szCs w:val="24"/>
          <w:lang w:eastAsia="it-IT"/>
        </w:rPr>
        <w:t>d)</w:t>
      </w:r>
      <w:r w:rsidRPr="006A3DC2">
        <w:rPr>
          <w:rFonts w:ascii="Verdana" w:eastAsia="Times New Roman" w:hAnsi="Verdana" w:cs="Times New Roman"/>
          <w:color w:val="000000"/>
          <w:sz w:val="24"/>
          <w:szCs w:val="24"/>
          <w:lang w:eastAsia="it-IT"/>
        </w:rPr>
        <w:t xml:space="preserve"> Scuola di specializzazione in archeologia-Università di Bari, settembre 1996, località </w:t>
      </w:r>
      <w:r w:rsidRPr="006A3DC2">
        <w:rPr>
          <w:rFonts w:ascii="Verdana" w:eastAsia="Times New Roman" w:hAnsi="Verdana" w:cs="Times New Roman"/>
          <w:color w:val="000000"/>
          <w:sz w:val="24"/>
          <w:szCs w:val="24"/>
          <w:lang w:eastAsia="it-IT"/>
        </w:rPr>
        <w:br/>
        <w:t xml:space="preserve">    Monte </w:t>
      </w:r>
      <w:proofErr w:type="spellStart"/>
      <w:r w:rsidRPr="006A3DC2">
        <w:rPr>
          <w:rFonts w:ascii="Verdana" w:eastAsia="Times New Roman" w:hAnsi="Verdana" w:cs="Times New Roman"/>
          <w:color w:val="000000"/>
          <w:sz w:val="24"/>
          <w:szCs w:val="24"/>
          <w:lang w:eastAsia="it-IT"/>
        </w:rPr>
        <w:t>Sannace</w:t>
      </w:r>
      <w:proofErr w:type="spellEnd"/>
      <w:r w:rsidRPr="006A3DC2">
        <w:rPr>
          <w:rFonts w:ascii="Verdana" w:eastAsia="Times New Roman" w:hAnsi="Verdana" w:cs="Times New Roman"/>
          <w:color w:val="000000"/>
          <w:sz w:val="24"/>
          <w:szCs w:val="24"/>
          <w:lang w:eastAsia="it-IT"/>
        </w:rPr>
        <w:t xml:space="preserve"> (BA);</w:t>
      </w:r>
      <w:r w:rsidRPr="006A3DC2">
        <w:rPr>
          <w:rFonts w:ascii="Verdana" w:eastAsia="Times New Roman" w:hAnsi="Verdana" w:cs="Times New Roman"/>
          <w:color w:val="000000"/>
          <w:sz w:val="24"/>
          <w:szCs w:val="24"/>
          <w:lang w:eastAsia="it-IT"/>
        </w:rPr>
        <w:br/>
      </w:r>
      <w:r w:rsidRPr="006A3DC2">
        <w:rPr>
          <w:rFonts w:ascii="Verdana" w:eastAsia="Times New Roman" w:hAnsi="Verdana" w:cs="Times New Roman"/>
          <w:b/>
          <w:bCs/>
          <w:color w:val="000000"/>
          <w:sz w:val="24"/>
          <w:szCs w:val="24"/>
          <w:lang w:eastAsia="it-IT"/>
        </w:rPr>
        <w:t>e)</w:t>
      </w:r>
      <w:r w:rsidRPr="006A3DC2">
        <w:rPr>
          <w:rFonts w:ascii="Verdana" w:eastAsia="Times New Roman" w:hAnsi="Verdana" w:cs="Times New Roman"/>
          <w:color w:val="000000"/>
          <w:sz w:val="24"/>
          <w:szCs w:val="24"/>
          <w:lang w:eastAsia="it-IT"/>
        </w:rPr>
        <w:t xml:space="preserve"> Università degli Studi di Bari, settembre-ottobre 2001, località Egnazia (BR); </w:t>
      </w:r>
      <w:r w:rsidRPr="006A3DC2">
        <w:rPr>
          <w:rFonts w:ascii="Verdana" w:eastAsia="Times New Roman" w:hAnsi="Verdana" w:cs="Times New Roman"/>
          <w:color w:val="000000"/>
          <w:sz w:val="24"/>
          <w:szCs w:val="24"/>
          <w:lang w:eastAsia="it-IT"/>
        </w:rPr>
        <w:br/>
      </w:r>
      <w:r w:rsidRPr="006A3DC2">
        <w:rPr>
          <w:rFonts w:ascii="Verdana" w:eastAsia="Times New Roman" w:hAnsi="Verdana" w:cs="Times New Roman"/>
          <w:b/>
          <w:bCs/>
          <w:color w:val="000000"/>
          <w:sz w:val="24"/>
          <w:szCs w:val="24"/>
          <w:lang w:eastAsia="it-IT"/>
        </w:rPr>
        <w:t>f)</w:t>
      </w:r>
      <w:r w:rsidRPr="006A3DC2">
        <w:rPr>
          <w:rFonts w:ascii="Verdana" w:eastAsia="Times New Roman" w:hAnsi="Verdana" w:cs="Times New Roman"/>
          <w:color w:val="000000"/>
          <w:sz w:val="24"/>
          <w:szCs w:val="24"/>
          <w:lang w:eastAsia="it-IT"/>
        </w:rPr>
        <w:t xml:space="preserve"> Università degli Studi di Bari, settembre-ottobre 2002, località Egnazia (BR).</w:t>
      </w:r>
      <w:r w:rsidRPr="006A3DC2">
        <w:rPr>
          <w:rFonts w:ascii="Verdana" w:eastAsia="Times New Roman" w:hAnsi="Verdana" w:cs="Times New Roman"/>
          <w:color w:val="000000"/>
          <w:sz w:val="24"/>
          <w:szCs w:val="24"/>
          <w:lang w:eastAsia="it-IT"/>
        </w:rPr>
        <w:br/>
      </w:r>
      <w:r w:rsidRPr="006A3DC2">
        <w:rPr>
          <w:rFonts w:ascii="Verdana" w:eastAsia="Times New Roman" w:hAnsi="Verdana" w:cs="Times New Roman"/>
          <w:b/>
          <w:bCs/>
          <w:color w:val="000000"/>
          <w:sz w:val="24"/>
          <w:szCs w:val="24"/>
          <w:lang w:eastAsia="it-IT"/>
        </w:rPr>
        <w:t xml:space="preserve">g) </w:t>
      </w:r>
      <w:r w:rsidRPr="006A3DC2">
        <w:rPr>
          <w:rFonts w:ascii="Verdana" w:eastAsia="Times New Roman" w:hAnsi="Verdana" w:cs="Times New Roman"/>
          <w:color w:val="000000"/>
          <w:sz w:val="24"/>
          <w:szCs w:val="24"/>
          <w:lang w:eastAsia="it-IT"/>
        </w:rPr>
        <w:t>Università degli Studi di Bari, settembre-ottobre 2003, località Egnazia (BR).</w:t>
      </w:r>
    </w:p>
    <w:p w:rsidR="006A3DC2" w:rsidRPr="006A3DC2" w:rsidRDefault="006A3DC2" w:rsidP="006A3DC2">
      <w:pPr>
        <w:spacing w:before="100" w:beforeAutospacing="1" w:after="100" w:afterAutospacing="1" w:line="240" w:lineRule="auto"/>
        <w:rPr>
          <w:rFonts w:ascii="Verdana" w:eastAsia="Times New Roman" w:hAnsi="Verdana" w:cs="Times New Roman"/>
          <w:color w:val="000000"/>
          <w:sz w:val="24"/>
          <w:szCs w:val="24"/>
          <w:lang w:eastAsia="it-IT"/>
        </w:rPr>
      </w:pPr>
      <w:r w:rsidRPr="006A3DC2">
        <w:rPr>
          <w:rFonts w:ascii="Verdana" w:eastAsia="Times New Roman" w:hAnsi="Verdana" w:cs="Times New Roman"/>
          <w:b/>
          <w:bCs/>
          <w:color w:val="000000"/>
          <w:sz w:val="24"/>
          <w:szCs w:val="24"/>
          <w:lang w:eastAsia="it-IT"/>
        </w:rPr>
        <w:t xml:space="preserve">15- </w:t>
      </w:r>
      <w:r w:rsidRPr="006A3DC2">
        <w:rPr>
          <w:rFonts w:ascii="Verdana" w:eastAsia="Times New Roman" w:hAnsi="Verdana" w:cs="Times New Roman"/>
          <w:color w:val="000000"/>
          <w:sz w:val="24"/>
          <w:szCs w:val="24"/>
          <w:lang w:eastAsia="it-IT"/>
        </w:rPr>
        <w:t>Collaborazioni con la Soprintendenza Archeologica della Puglia:</w:t>
      </w:r>
      <w:r w:rsidRPr="006A3DC2">
        <w:rPr>
          <w:rFonts w:ascii="Verdana" w:eastAsia="Times New Roman" w:hAnsi="Verdana" w:cs="Times New Roman"/>
          <w:color w:val="000000"/>
          <w:sz w:val="24"/>
          <w:szCs w:val="24"/>
          <w:lang w:eastAsia="it-IT"/>
        </w:rPr>
        <w:br/>
      </w:r>
      <w:r w:rsidRPr="006A3DC2">
        <w:rPr>
          <w:rFonts w:ascii="Verdana" w:eastAsia="Times New Roman" w:hAnsi="Verdana" w:cs="Times New Roman"/>
          <w:b/>
          <w:bCs/>
          <w:color w:val="000000"/>
          <w:sz w:val="24"/>
          <w:szCs w:val="24"/>
          <w:lang w:eastAsia="it-IT"/>
        </w:rPr>
        <w:t>a)</w:t>
      </w:r>
      <w:r w:rsidRPr="006A3DC2">
        <w:rPr>
          <w:rFonts w:ascii="Verdana" w:eastAsia="Times New Roman" w:hAnsi="Verdana" w:cs="Times New Roman"/>
          <w:color w:val="000000"/>
          <w:sz w:val="24"/>
          <w:szCs w:val="24"/>
          <w:lang w:eastAsia="it-IT"/>
        </w:rPr>
        <w:t xml:space="preserve"> 30-31 dicembre 1993, incarico di attività  didattica e promozione culturale assolto nell’arco di un anno (</w:t>
      </w:r>
      <w:proofErr w:type="spellStart"/>
      <w:r w:rsidRPr="006A3DC2">
        <w:rPr>
          <w:rFonts w:ascii="Verdana" w:eastAsia="Times New Roman" w:hAnsi="Verdana" w:cs="Times New Roman"/>
          <w:color w:val="000000"/>
          <w:sz w:val="24"/>
          <w:szCs w:val="24"/>
          <w:lang w:eastAsia="it-IT"/>
        </w:rPr>
        <w:t>prot</w:t>
      </w:r>
      <w:proofErr w:type="spellEnd"/>
      <w:r w:rsidRPr="006A3DC2">
        <w:rPr>
          <w:rFonts w:ascii="Verdana" w:eastAsia="Times New Roman" w:hAnsi="Verdana" w:cs="Times New Roman"/>
          <w:color w:val="000000"/>
          <w:sz w:val="24"/>
          <w:szCs w:val="24"/>
          <w:lang w:eastAsia="it-IT"/>
        </w:rPr>
        <w:t>. n. 22594 del 30-12-1993 e n. 22829 del 31-12-1993);</w:t>
      </w:r>
      <w:r w:rsidRPr="006A3DC2">
        <w:rPr>
          <w:rFonts w:ascii="Verdana" w:eastAsia="Times New Roman" w:hAnsi="Verdana" w:cs="Times New Roman"/>
          <w:color w:val="000000"/>
          <w:sz w:val="24"/>
          <w:szCs w:val="24"/>
          <w:lang w:eastAsia="it-IT"/>
        </w:rPr>
        <w:br/>
      </w:r>
      <w:r w:rsidRPr="006A3DC2">
        <w:rPr>
          <w:rFonts w:ascii="Verdana" w:eastAsia="Times New Roman" w:hAnsi="Verdana" w:cs="Times New Roman"/>
          <w:b/>
          <w:bCs/>
          <w:color w:val="000000"/>
          <w:sz w:val="24"/>
          <w:szCs w:val="24"/>
          <w:lang w:eastAsia="it-IT"/>
        </w:rPr>
        <w:t>b)</w:t>
      </w:r>
      <w:r w:rsidRPr="006A3DC2">
        <w:rPr>
          <w:rFonts w:ascii="Verdana" w:eastAsia="Times New Roman" w:hAnsi="Verdana" w:cs="Times New Roman"/>
          <w:color w:val="000000"/>
          <w:sz w:val="24"/>
          <w:szCs w:val="24"/>
          <w:lang w:eastAsia="it-IT"/>
        </w:rPr>
        <w:t xml:space="preserve"> 30 dicembre 1994, incarico di attività didattica e promozione culturale assolto nell’arco di un anno (</w:t>
      </w:r>
      <w:proofErr w:type="spellStart"/>
      <w:r w:rsidRPr="006A3DC2">
        <w:rPr>
          <w:rFonts w:ascii="Verdana" w:eastAsia="Times New Roman" w:hAnsi="Verdana" w:cs="Times New Roman"/>
          <w:color w:val="000000"/>
          <w:sz w:val="24"/>
          <w:szCs w:val="24"/>
          <w:lang w:eastAsia="it-IT"/>
        </w:rPr>
        <w:t>prot</w:t>
      </w:r>
      <w:proofErr w:type="spellEnd"/>
      <w:r w:rsidRPr="006A3DC2">
        <w:rPr>
          <w:rFonts w:ascii="Verdana" w:eastAsia="Times New Roman" w:hAnsi="Verdana" w:cs="Times New Roman"/>
          <w:color w:val="000000"/>
          <w:sz w:val="24"/>
          <w:szCs w:val="24"/>
          <w:lang w:eastAsia="it-IT"/>
        </w:rPr>
        <w:t>. n. 24867 del 30-12-1994);</w:t>
      </w:r>
      <w:r w:rsidRPr="006A3DC2">
        <w:rPr>
          <w:rFonts w:ascii="Verdana" w:eastAsia="Times New Roman" w:hAnsi="Verdana" w:cs="Times New Roman"/>
          <w:color w:val="000000"/>
          <w:sz w:val="24"/>
          <w:szCs w:val="24"/>
          <w:lang w:eastAsia="it-IT"/>
        </w:rPr>
        <w:br/>
      </w:r>
      <w:r w:rsidRPr="006A3DC2">
        <w:rPr>
          <w:rFonts w:ascii="Verdana" w:eastAsia="Times New Roman" w:hAnsi="Verdana" w:cs="Times New Roman"/>
          <w:b/>
          <w:bCs/>
          <w:color w:val="000000"/>
          <w:sz w:val="24"/>
          <w:szCs w:val="24"/>
          <w:lang w:eastAsia="it-IT"/>
        </w:rPr>
        <w:t>c)</w:t>
      </w:r>
      <w:r w:rsidRPr="006A3DC2">
        <w:rPr>
          <w:rFonts w:ascii="Verdana" w:eastAsia="Times New Roman" w:hAnsi="Verdana" w:cs="Times New Roman"/>
          <w:color w:val="000000"/>
          <w:sz w:val="24"/>
          <w:szCs w:val="24"/>
          <w:lang w:eastAsia="it-IT"/>
        </w:rPr>
        <w:t xml:space="preserve"> 3 luglio-30 settembre 1995, incarico di ricerca (inventariazione e modello premio di rinvenimento di  500 reperti provenienti dallo scavo di via Cappuccini, Brindisi, </w:t>
      </w:r>
      <w:proofErr w:type="spellStart"/>
      <w:r w:rsidRPr="006A3DC2">
        <w:rPr>
          <w:rFonts w:ascii="Verdana" w:eastAsia="Times New Roman" w:hAnsi="Verdana" w:cs="Times New Roman"/>
          <w:color w:val="000000"/>
          <w:sz w:val="24"/>
          <w:szCs w:val="24"/>
          <w:lang w:eastAsia="it-IT"/>
        </w:rPr>
        <w:t>prot</w:t>
      </w:r>
      <w:proofErr w:type="spellEnd"/>
      <w:r w:rsidRPr="006A3DC2">
        <w:rPr>
          <w:rFonts w:ascii="Verdana" w:eastAsia="Times New Roman" w:hAnsi="Verdana" w:cs="Times New Roman"/>
          <w:color w:val="000000"/>
          <w:sz w:val="24"/>
          <w:szCs w:val="24"/>
          <w:lang w:eastAsia="it-IT"/>
        </w:rPr>
        <w:t>. n. 012764 del 3-7-1995);</w:t>
      </w:r>
      <w:r w:rsidRPr="006A3DC2">
        <w:rPr>
          <w:rFonts w:ascii="Verdana" w:eastAsia="Times New Roman" w:hAnsi="Verdana" w:cs="Times New Roman"/>
          <w:color w:val="000000"/>
          <w:sz w:val="24"/>
          <w:szCs w:val="24"/>
          <w:lang w:eastAsia="it-IT"/>
        </w:rPr>
        <w:br/>
      </w:r>
      <w:r w:rsidRPr="006A3DC2">
        <w:rPr>
          <w:rFonts w:ascii="Verdana" w:eastAsia="Times New Roman" w:hAnsi="Verdana" w:cs="Times New Roman"/>
          <w:b/>
          <w:bCs/>
          <w:color w:val="000000"/>
          <w:sz w:val="24"/>
          <w:szCs w:val="24"/>
          <w:lang w:eastAsia="it-IT"/>
        </w:rPr>
        <w:t>d)</w:t>
      </w:r>
      <w:r w:rsidRPr="006A3DC2">
        <w:rPr>
          <w:rFonts w:ascii="Verdana" w:eastAsia="Times New Roman" w:hAnsi="Verdana" w:cs="Times New Roman"/>
          <w:color w:val="000000"/>
          <w:sz w:val="24"/>
          <w:szCs w:val="24"/>
          <w:lang w:eastAsia="it-IT"/>
        </w:rPr>
        <w:t xml:space="preserve"> 30 dicembre 1995, incarico attività didattica e promozione culturale assolto nell’arco di un anno (</w:t>
      </w:r>
      <w:proofErr w:type="spellStart"/>
      <w:r w:rsidRPr="006A3DC2">
        <w:rPr>
          <w:rFonts w:ascii="Verdana" w:eastAsia="Times New Roman" w:hAnsi="Verdana" w:cs="Times New Roman"/>
          <w:color w:val="000000"/>
          <w:sz w:val="24"/>
          <w:szCs w:val="24"/>
          <w:lang w:eastAsia="it-IT"/>
        </w:rPr>
        <w:t>prot</w:t>
      </w:r>
      <w:proofErr w:type="spellEnd"/>
      <w:r w:rsidRPr="006A3DC2">
        <w:rPr>
          <w:rFonts w:ascii="Verdana" w:eastAsia="Times New Roman" w:hAnsi="Verdana" w:cs="Times New Roman"/>
          <w:color w:val="000000"/>
          <w:sz w:val="24"/>
          <w:szCs w:val="24"/>
          <w:lang w:eastAsia="it-IT"/>
        </w:rPr>
        <w:t>. n. 24630 del 30-12-1995) ;</w:t>
      </w:r>
      <w:r w:rsidRPr="006A3DC2">
        <w:rPr>
          <w:rFonts w:ascii="Verdana" w:eastAsia="Times New Roman" w:hAnsi="Verdana" w:cs="Times New Roman"/>
          <w:color w:val="000000"/>
          <w:sz w:val="24"/>
          <w:szCs w:val="24"/>
          <w:lang w:eastAsia="it-IT"/>
        </w:rPr>
        <w:br/>
      </w:r>
      <w:r w:rsidRPr="006A3DC2">
        <w:rPr>
          <w:rFonts w:ascii="Verdana" w:eastAsia="Times New Roman" w:hAnsi="Verdana" w:cs="Times New Roman"/>
          <w:b/>
          <w:bCs/>
          <w:color w:val="000000"/>
          <w:sz w:val="24"/>
          <w:szCs w:val="24"/>
          <w:lang w:eastAsia="it-IT"/>
        </w:rPr>
        <w:t>e)</w:t>
      </w:r>
      <w:r w:rsidRPr="006A3DC2">
        <w:rPr>
          <w:rFonts w:ascii="Verdana" w:eastAsia="Times New Roman" w:hAnsi="Verdana" w:cs="Times New Roman"/>
          <w:color w:val="000000"/>
          <w:sz w:val="24"/>
          <w:szCs w:val="24"/>
          <w:lang w:eastAsia="it-IT"/>
        </w:rPr>
        <w:t xml:space="preserve"> 30 dicembre 1995-30 giugno 1996, incarico di ricerca (inventariazione e modello premio di rinvenimento di 600 reperti provenienti dallo scavo di via Cappuccini, Brindisi, </w:t>
      </w:r>
      <w:proofErr w:type="spellStart"/>
      <w:r w:rsidRPr="006A3DC2">
        <w:rPr>
          <w:rFonts w:ascii="Verdana" w:eastAsia="Times New Roman" w:hAnsi="Verdana" w:cs="Times New Roman"/>
          <w:color w:val="000000"/>
          <w:sz w:val="24"/>
          <w:szCs w:val="24"/>
          <w:lang w:eastAsia="it-IT"/>
        </w:rPr>
        <w:t>prot</w:t>
      </w:r>
      <w:proofErr w:type="spellEnd"/>
      <w:r w:rsidRPr="006A3DC2">
        <w:rPr>
          <w:rFonts w:ascii="Verdana" w:eastAsia="Times New Roman" w:hAnsi="Verdana" w:cs="Times New Roman"/>
          <w:color w:val="000000"/>
          <w:sz w:val="24"/>
          <w:szCs w:val="24"/>
          <w:lang w:eastAsia="it-IT"/>
        </w:rPr>
        <w:t>. n. 24632 del 30-12-1995);</w:t>
      </w:r>
      <w:r w:rsidRPr="006A3DC2">
        <w:rPr>
          <w:rFonts w:ascii="Verdana" w:eastAsia="Times New Roman" w:hAnsi="Verdana" w:cs="Times New Roman"/>
          <w:color w:val="000000"/>
          <w:sz w:val="24"/>
          <w:szCs w:val="24"/>
          <w:lang w:eastAsia="it-IT"/>
        </w:rPr>
        <w:br/>
      </w:r>
      <w:r w:rsidRPr="006A3DC2">
        <w:rPr>
          <w:rFonts w:ascii="Verdana" w:eastAsia="Times New Roman" w:hAnsi="Verdana" w:cs="Times New Roman"/>
          <w:b/>
          <w:bCs/>
          <w:color w:val="000000"/>
          <w:sz w:val="24"/>
          <w:szCs w:val="24"/>
          <w:lang w:eastAsia="it-IT"/>
        </w:rPr>
        <w:t>f)</w:t>
      </w:r>
      <w:r w:rsidRPr="006A3DC2">
        <w:rPr>
          <w:rFonts w:ascii="Verdana" w:eastAsia="Times New Roman" w:hAnsi="Verdana" w:cs="Times New Roman"/>
          <w:color w:val="000000"/>
          <w:sz w:val="24"/>
          <w:szCs w:val="24"/>
          <w:lang w:eastAsia="it-IT"/>
        </w:rPr>
        <w:t xml:space="preserve"> 24 giugno-30 settembre 1996, incarico di ricerca (inventariazione e modello premio di rinvenimento di 600 reperti provenienti dallo scavo di via Cappuccini, </w:t>
      </w:r>
      <w:r w:rsidRPr="006A3DC2">
        <w:rPr>
          <w:rFonts w:ascii="Verdana" w:eastAsia="Times New Roman" w:hAnsi="Verdana" w:cs="Times New Roman"/>
          <w:color w:val="000000"/>
          <w:sz w:val="24"/>
          <w:szCs w:val="24"/>
          <w:lang w:eastAsia="it-IT"/>
        </w:rPr>
        <w:lastRenderedPageBreak/>
        <w:t xml:space="preserve">Brindisi, </w:t>
      </w:r>
      <w:proofErr w:type="spellStart"/>
      <w:r w:rsidRPr="006A3DC2">
        <w:rPr>
          <w:rFonts w:ascii="Verdana" w:eastAsia="Times New Roman" w:hAnsi="Verdana" w:cs="Times New Roman"/>
          <w:color w:val="000000"/>
          <w:sz w:val="24"/>
          <w:szCs w:val="24"/>
          <w:lang w:eastAsia="it-IT"/>
        </w:rPr>
        <w:t>prot</w:t>
      </w:r>
      <w:proofErr w:type="spellEnd"/>
      <w:r w:rsidRPr="006A3DC2">
        <w:rPr>
          <w:rFonts w:ascii="Verdana" w:eastAsia="Times New Roman" w:hAnsi="Verdana" w:cs="Times New Roman"/>
          <w:color w:val="000000"/>
          <w:sz w:val="24"/>
          <w:szCs w:val="24"/>
          <w:lang w:eastAsia="it-IT"/>
        </w:rPr>
        <w:t>. n. 12326 del 24-06-1996);</w:t>
      </w:r>
      <w:r w:rsidRPr="006A3DC2">
        <w:rPr>
          <w:rFonts w:ascii="Verdana" w:eastAsia="Times New Roman" w:hAnsi="Verdana" w:cs="Times New Roman"/>
          <w:color w:val="000000"/>
          <w:sz w:val="24"/>
          <w:szCs w:val="24"/>
          <w:lang w:eastAsia="it-IT"/>
        </w:rPr>
        <w:br/>
      </w:r>
      <w:r w:rsidRPr="006A3DC2">
        <w:rPr>
          <w:rFonts w:ascii="Verdana" w:eastAsia="Times New Roman" w:hAnsi="Verdana" w:cs="Times New Roman"/>
          <w:b/>
          <w:bCs/>
          <w:color w:val="000000"/>
          <w:sz w:val="24"/>
          <w:szCs w:val="24"/>
          <w:lang w:eastAsia="it-IT"/>
        </w:rPr>
        <w:t>g)</w:t>
      </w:r>
      <w:r w:rsidRPr="006A3DC2">
        <w:rPr>
          <w:rFonts w:ascii="Verdana" w:eastAsia="Times New Roman" w:hAnsi="Verdana" w:cs="Times New Roman"/>
          <w:color w:val="000000"/>
          <w:sz w:val="24"/>
          <w:szCs w:val="24"/>
          <w:lang w:eastAsia="it-IT"/>
        </w:rPr>
        <w:t xml:space="preserve"> 31 dicembre 1996, incarico di  attività didattica e promozione culturale assolto nell’arco di un anno (</w:t>
      </w:r>
      <w:proofErr w:type="spellStart"/>
      <w:r w:rsidRPr="006A3DC2">
        <w:rPr>
          <w:rFonts w:ascii="Verdana" w:eastAsia="Times New Roman" w:hAnsi="Verdana" w:cs="Times New Roman"/>
          <w:color w:val="000000"/>
          <w:sz w:val="24"/>
          <w:szCs w:val="24"/>
          <w:lang w:eastAsia="it-IT"/>
        </w:rPr>
        <w:t>prot</w:t>
      </w:r>
      <w:proofErr w:type="spellEnd"/>
      <w:r w:rsidRPr="006A3DC2">
        <w:rPr>
          <w:rFonts w:ascii="Verdana" w:eastAsia="Times New Roman" w:hAnsi="Verdana" w:cs="Times New Roman"/>
          <w:color w:val="000000"/>
          <w:sz w:val="24"/>
          <w:szCs w:val="24"/>
          <w:lang w:eastAsia="it-IT"/>
        </w:rPr>
        <w:t>. n. 25506 del 31-12-1996);</w:t>
      </w:r>
      <w:r w:rsidRPr="006A3DC2">
        <w:rPr>
          <w:rFonts w:ascii="Verdana" w:eastAsia="Times New Roman" w:hAnsi="Verdana" w:cs="Times New Roman"/>
          <w:color w:val="000000"/>
          <w:sz w:val="24"/>
          <w:szCs w:val="24"/>
          <w:lang w:eastAsia="it-IT"/>
        </w:rPr>
        <w:br/>
      </w:r>
      <w:r w:rsidRPr="006A3DC2">
        <w:rPr>
          <w:rFonts w:ascii="Verdana" w:eastAsia="Times New Roman" w:hAnsi="Verdana" w:cs="Times New Roman"/>
          <w:b/>
          <w:bCs/>
          <w:color w:val="000000"/>
          <w:sz w:val="24"/>
          <w:szCs w:val="24"/>
          <w:lang w:eastAsia="it-IT"/>
        </w:rPr>
        <w:t>h)</w:t>
      </w:r>
      <w:r w:rsidRPr="006A3DC2">
        <w:rPr>
          <w:rFonts w:ascii="Verdana" w:eastAsia="Times New Roman" w:hAnsi="Verdana" w:cs="Times New Roman"/>
          <w:color w:val="000000"/>
          <w:sz w:val="24"/>
          <w:szCs w:val="24"/>
          <w:lang w:eastAsia="it-IT"/>
        </w:rPr>
        <w:t xml:space="preserve"> 6 febbraio 1997, incarico di  attività didattica e promozione culturale assolto nell’arco di un anno (</w:t>
      </w:r>
      <w:proofErr w:type="spellStart"/>
      <w:r w:rsidRPr="006A3DC2">
        <w:rPr>
          <w:rFonts w:ascii="Verdana" w:eastAsia="Times New Roman" w:hAnsi="Verdana" w:cs="Times New Roman"/>
          <w:color w:val="000000"/>
          <w:sz w:val="24"/>
          <w:szCs w:val="24"/>
          <w:lang w:eastAsia="it-IT"/>
        </w:rPr>
        <w:t>prot</w:t>
      </w:r>
      <w:proofErr w:type="spellEnd"/>
      <w:r w:rsidRPr="006A3DC2">
        <w:rPr>
          <w:rFonts w:ascii="Verdana" w:eastAsia="Times New Roman" w:hAnsi="Verdana" w:cs="Times New Roman"/>
          <w:color w:val="000000"/>
          <w:sz w:val="24"/>
          <w:szCs w:val="24"/>
          <w:lang w:eastAsia="it-IT"/>
        </w:rPr>
        <w:t>. n. 2640 del 06-02-1997);</w:t>
      </w:r>
      <w:r w:rsidRPr="006A3DC2">
        <w:rPr>
          <w:rFonts w:ascii="Verdana" w:eastAsia="Times New Roman" w:hAnsi="Verdana" w:cs="Times New Roman"/>
          <w:color w:val="000000"/>
          <w:sz w:val="24"/>
          <w:szCs w:val="24"/>
          <w:lang w:eastAsia="it-IT"/>
        </w:rPr>
        <w:br/>
      </w:r>
      <w:r w:rsidRPr="006A3DC2">
        <w:rPr>
          <w:rFonts w:ascii="Verdana" w:eastAsia="Times New Roman" w:hAnsi="Verdana" w:cs="Times New Roman"/>
          <w:b/>
          <w:bCs/>
          <w:color w:val="000000"/>
          <w:sz w:val="24"/>
          <w:szCs w:val="24"/>
          <w:lang w:eastAsia="it-IT"/>
        </w:rPr>
        <w:t>i)</w:t>
      </w:r>
      <w:r w:rsidRPr="006A3DC2">
        <w:rPr>
          <w:rFonts w:ascii="Verdana" w:eastAsia="Times New Roman" w:hAnsi="Verdana" w:cs="Times New Roman"/>
          <w:color w:val="000000"/>
          <w:sz w:val="24"/>
          <w:szCs w:val="24"/>
          <w:lang w:eastAsia="it-IT"/>
        </w:rPr>
        <w:t xml:space="preserve"> 26 febbraio-30 settembre 1997, incarico di ricerca (inventariazione e modello premio di rinvenimento di 500 reperti provenienti dallo scavo di via Cappuccini, Brindisi, </w:t>
      </w:r>
      <w:proofErr w:type="spellStart"/>
      <w:r w:rsidRPr="006A3DC2">
        <w:rPr>
          <w:rFonts w:ascii="Verdana" w:eastAsia="Times New Roman" w:hAnsi="Verdana" w:cs="Times New Roman"/>
          <w:color w:val="000000"/>
          <w:sz w:val="24"/>
          <w:szCs w:val="24"/>
          <w:lang w:eastAsia="it-IT"/>
        </w:rPr>
        <w:t>prot</w:t>
      </w:r>
      <w:proofErr w:type="spellEnd"/>
      <w:r w:rsidRPr="006A3DC2">
        <w:rPr>
          <w:rFonts w:ascii="Verdana" w:eastAsia="Times New Roman" w:hAnsi="Verdana" w:cs="Times New Roman"/>
          <w:color w:val="000000"/>
          <w:sz w:val="24"/>
          <w:szCs w:val="24"/>
          <w:lang w:eastAsia="it-IT"/>
        </w:rPr>
        <w:t>. n. 4345 del 26-02-1997);</w:t>
      </w:r>
      <w:r w:rsidRPr="006A3DC2">
        <w:rPr>
          <w:rFonts w:ascii="Verdana" w:eastAsia="Times New Roman" w:hAnsi="Verdana" w:cs="Times New Roman"/>
          <w:color w:val="000000"/>
          <w:sz w:val="24"/>
          <w:szCs w:val="24"/>
          <w:lang w:eastAsia="it-IT"/>
        </w:rPr>
        <w:br/>
      </w:r>
      <w:r w:rsidRPr="006A3DC2">
        <w:rPr>
          <w:rFonts w:ascii="Verdana" w:eastAsia="Times New Roman" w:hAnsi="Verdana" w:cs="Times New Roman"/>
          <w:b/>
          <w:bCs/>
          <w:color w:val="000000"/>
          <w:sz w:val="24"/>
          <w:szCs w:val="24"/>
          <w:lang w:eastAsia="it-IT"/>
        </w:rPr>
        <w:t>l)</w:t>
      </w:r>
      <w:r w:rsidRPr="006A3DC2">
        <w:rPr>
          <w:rFonts w:ascii="Verdana" w:eastAsia="Times New Roman" w:hAnsi="Verdana" w:cs="Times New Roman"/>
          <w:color w:val="000000"/>
          <w:sz w:val="24"/>
          <w:szCs w:val="24"/>
          <w:lang w:eastAsia="it-IT"/>
        </w:rPr>
        <w:t xml:space="preserve"> 9 giugno-30 settembre 1998, incarico di ricerca, rilevamento, studio e analisi (catalogazione di materiale archeologico proveniente da Muro Tenente, scavi 1980, per 50 tabelle materiali allegate a scheda SAS e pratica di premio, </w:t>
      </w:r>
      <w:proofErr w:type="spellStart"/>
      <w:r w:rsidRPr="006A3DC2">
        <w:rPr>
          <w:rFonts w:ascii="Verdana" w:eastAsia="Times New Roman" w:hAnsi="Verdana" w:cs="Times New Roman"/>
          <w:color w:val="000000"/>
          <w:sz w:val="24"/>
          <w:szCs w:val="24"/>
          <w:lang w:eastAsia="it-IT"/>
        </w:rPr>
        <w:t>prot</w:t>
      </w:r>
      <w:proofErr w:type="spellEnd"/>
      <w:r w:rsidRPr="006A3DC2">
        <w:rPr>
          <w:rFonts w:ascii="Verdana" w:eastAsia="Times New Roman" w:hAnsi="Verdana" w:cs="Times New Roman"/>
          <w:color w:val="000000"/>
          <w:sz w:val="24"/>
          <w:szCs w:val="24"/>
          <w:lang w:eastAsia="it-IT"/>
        </w:rPr>
        <w:t>. n. 11576 del 09-06-1998);</w:t>
      </w:r>
      <w:r w:rsidRPr="006A3DC2">
        <w:rPr>
          <w:rFonts w:ascii="Verdana" w:eastAsia="Times New Roman" w:hAnsi="Verdana" w:cs="Times New Roman"/>
          <w:color w:val="000000"/>
          <w:sz w:val="24"/>
          <w:szCs w:val="24"/>
          <w:lang w:eastAsia="it-IT"/>
        </w:rPr>
        <w:br/>
      </w:r>
      <w:r w:rsidRPr="006A3DC2">
        <w:rPr>
          <w:rFonts w:ascii="Verdana" w:eastAsia="Times New Roman" w:hAnsi="Verdana" w:cs="Times New Roman"/>
          <w:b/>
          <w:bCs/>
          <w:color w:val="000000"/>
          <w:sz w:val="24"/>
          <w:szCs w:val="24"/>
          <w:lang w:eastAsia="it-IT"/>
        </w:rPr>
        <w:t>m)</w:t>
      </w:r>
      <w:r w:rsidRPr="006A3DC2">
        <w:rPr>
          <w:rFonts w:ascii="Verdana" w:eastAsia="Times New Roman" w:hAnsi="Verdana" w:cs="Times New Roman"/>
          <w:color w:val="000000"/>
          <w:sz w:val="24"/>
          <w:szCs w:val="24"/>
          <w:lang w:eastAsia="it-IT"/>
        </w:rPr>
        <w:t xml:space="preserve"> 29 dicembre 1999-30 aprile 2001,  incarico di ricerca (inventariazione e modello premio di rinvenimento di 200 reperti provenienti dall’acropoli di Egnazia-scavi Biancofiore,  </w:t>
      </w:r>
      <w:proofErr w:type="spellStart"/>
      <w:r w:rsidRPr="006A3DC2">
        <w:rPr>
          <w:rFonts w:ascii="Verdana" w:eastAsia="Times New Roman" w:hAnsi="Verdana" w:cs="Times New Roman"/>
          <w:color w:val="000000"/>
          <w:sz w:val="24"/>
          <w:szCs w:val="24"/>
          <w:lang w:eastAsia="it-IT"/>
        </w:rPr>
        <w:t>prot</w:t>
      </w:r>
      <w:proofErr w:type="spellEnd"/>
      <w:r w:rsidRPr="006A3DC2">
        <w:rPr>
          <w:rFonts w:ascii="Verdana" w:eastAsia="Times New Roman" w:hAnsi="Verdana" w:cs="Times New Roman"/>
          <w:color w:val="000000"/>
          <w:sz w:val="24"/>
          <w:szCs w:val="24"/>
          <w:lang w:eastAsia="it-IT"/>
        </w:rPr>
        <w:t>. n. 29352 del 29-12-1999 e n. 22415 del 20-11-2000).</w:t>
      </w:r>
    </w:p>
    <w:p w:rsidR="006A3DC2" w:rsidRPr="006A3DC2" w:rsidRDefault="006A3DC2" w:rsidP="006A3DC2">
      <w:pPr>
        <w:spacing w:before="100" w:beforeAutospacing="1" w:after="100" w:afterAutospacing="1" w:line="240" w:lineRule="auto"/>
        <w:rPr>
          <w:rFonts w:ascii="Verdana" w:eastAsia="Times New Roman" w:hAnsi="Verdana" w:cs="Times New Roman"/>
          <w:color w:val="000000"/>
          <w:sz w:val="24"/>
          <w:szCs w:val="24"/>
          <w:lang w:eastAsia="it-IT"/>
        </w:rPr>
      </w:pPr>
      <w:r w:rsidRPr="006A3DC2">
        <w:rPr>
          <w:rFonts w:ascii="Verdana" w:eastAsia="Times New Roman" w:hAnsi="Verdana" w:cs="Times New Roman"/>
          <w:b/>
          <w:bCs/>
          <w:color w:val="000000"/>
          <w:sz w:val="24"/>
          <w:szCs w:val="24"/>
          <w:lang w:eastAsia="it-IT"/>
        </w:rPr>
        <w:t>16-</w:t>
      </w:r>
      <w:r w:rsidRPr="006A3DC2">
        <w:rPr>
          <w:rFonts w:ascii="Verdana" w:eastAsia="Times New Roman" w:hAnsi="Verdana" w:cs="Times New Roman"/>
          <w:color w:val="000000"/>
          <w:sz w:val="24"/>
          <w:szCs w:val="24"/>
          <w:lang w:eastAsia="it-IT"/>
        </w:rPr>
        <w:t xml:space="preserve"> Coordinamento scientifico del convegno nazionale di studi intitolato “</w:t>
      </w:r>
      <w:r w:rsidRPr="006A3DC2">
        <w:rPr>
          <w:rFonts w:ascii="Verdana" w:eastAsia="Times New Roman" w:hAnsi="Verdana" w:cs="Times New Roman"/>
          <w:i/>
          <w:iCs/>
          <w:color w:val="000000"/>
          <w:sz w:val="24"/>
          <w:szCs w:val="24"/>
          <w:lang w:eastAsia="it-IT"/>
        </w:rPr>
        <w:t>Fenomenologie di un territorio. Fasano fra Paleolitico e Medioevo</w:t>
      </w:r>
      <w:r w:rsidRPr="006A3DC2">
        <w:rPr>
          <w:rFonts w:ascii="Verdana" w:eastAsia="Times New Roman" w:hAnsi="Verdana" w:cs="Times New Roman"/>
          <w:color w:val="000000"/>
          <w:sz w:val="24"/>
          <w:szCs w:val="24"/>
          <w:lang w:eastAsia="it-IT"/>
        </w:rPr>
        <w:t>”, Fasano 7-10 maggio 2003.</w:t>
      </w:r>
    </w:p>
    <w:p w:rsidR="006A3DC2" w:rsidRPr="006A3DC2" w:rsidRDefault="006A3DC2" w:rsidP="006A3DC2">
      <w:pPr>
        <w:spacing w:before="100" w:beforeAutospacing="1" w:after="100" w:afterAutospacing="1" w:line="240" w:lineRule="auto"/>
        <w:rPr>
          <w:rFonts w:ascii="Verdana" w:eastAsia="Times New Roman" w:hAnsi="Verdana" w:cs="Times New Roman"/>
          <w:color w:val="000000"/>
          <w:sz w:val="24"/>
          <w:szCs w:val="24"/>
          <w:lang w:eastAsia="it-IT"/>
        </w:rPr>
      </w:pPr>
      <w:r w:rsidRPr="006A3DC2">
        <w:rPr>
          <w:rFonts w:ascii="Verdana" w:eastAsia="Times New Roman" w:hAnsi="Verdana" w:cs="Times New Roman"/>
          <w:b/>
          <w:bCs/>
          <w:color w:val="000000"/>
          <w:sz w:val="24"/>
          <w:szCs w:val="24"/>
          <w:lang w:eastAsia="it-IT"/>
        </w:rPr>
        <w:t xml:space="preserve">17- </w:t>
      </w:r>
      <w:r w:rsidRPr="006A3DC2">
        <w:rPr>
          <w:rFonts w:ascii="Verdana" w:eastAsia="Times New Roman" w:hAnsi="Verdana" w:cs="Times New Roman"/>
          <w:color w:val="000000"/>
          <w:sz w:val="24"/>
          <w:szCs w:val="24"/>
          <w:lang w:eastAsia="it-IT"/>
        </w:rPr>
        <w:t>Attività seminariale:</w:t>
      </w:r>
      <w:r w:rsidRPr="006A3DC2">
        <w:rPr>
          <w:rFonts w:ascii="Verdana" w:eastAsia="Times New Roman" w:hAnsi="Verdana" w:cs="Times New Roman"/>
          <w:color w:val="000000"/>
          <w:sz w:val="24"/>
          <w:szCs w:val="24"/>
          <w:lang w:eastAsia="it-IT"/>
        </w:rPr>
        <w:br/>
      </w:r>
      <w:r w:rsidRPr="006A3DC2">
        <w:rPr>
          <w:rFonts w:ascii="Verdana" w:eastAsia="Times New Roman" w:hAnsi="Verdana" w:cs="Times New Roman"/>
          <w:b/>
          <w:bCs/>
          <w:color w:val="000000"/>
          <w:sz w:val="24"/>
          <w:szCs w:val="24"/>
          <w:lang w:eastAsia="it-IT"/>
        </w:rPr>
        <w:t xml:space="preserve">a) </w:t>
      </w:r>
      <w:r w:rsidRPr="006A3DC2">
        <w:rPr>
          <w:rFonts w:ascii="Verdana" w:eastAsia="Times New Roman" w:hAnsi="Verdana" w:cs="Times New Roman"/>
          <w:color w:val="000000"/>
          <w:sz w:val="24"/>
          <w:szCs w:val="24"/>
          <w:lang w:eastAsia="it-IT"/>
        </w:rPr>
        <w:t xml:space="preserve">24 maggio 2000, seminario per la Scuola di specializzazione in archeologia  </w:t>
      </w:r>
      <w:r w:rsidRPr="006A3DC2">
        <w:rPr>
          <w:rFonts w:ascii="Verdana" w:eastAsia="Times New Roman" w:hAnsi="Verdana" w:cs="Times New Roman"/>
          <w:color w:val="000000"/>
          <w:sz w:val="24"/>
          <w:szCs w:val="24"/>
          <w:lang w:eastAsia="it-IT"/>
        </w:rPr>
        <w:br/>
        <w:t>dell’Università degli studi di Bari, sul tema “Culti orientali ad Egnazia”, presso la sala convegni del Museo archeologico nazionale di Egnazia.</w:t>
      </w:r>
      <w:r w:rsidRPr="006A3DC2">
        <w:rPr>
          <w:rFonts w:ascii="Verdana" w:eastAsia="Times New Roman" w:hAnsi="Verdana" w:cs="Times New Roman"/>
          <w:color w:val="000000"/>
          <w:sz w:val="24"/>
          <w:szCs w:val="24"/>
          <w:lang w:eastAsia="it-IT"/>
        </w:rPr>
        <w:br/>
      </w:r>
      <w:r w:rsidRPr="006A3DC2">
        <w:rPr>
          <w:rFonts w:ascii="Verdana" w:eastAsia="Times New Roman" w:hAnsi="Verdana" w:cs="Times New Roman"/>
          <w:b/>
          <w:bCs/>
          <w:color w:val="000000"/>
          <w:sz w:val="24"/>
          <w:szCs w:val="24"/>
          <w:lang w:eastAsia="it-IT"/>
        </w:rPr>
        <w:t>b)</w:t>
      </w:r>
      <w:r w:rsidRPr="006A3DC2">
        <w:rPr>
          <w:rFonts w:ascii="Verdana" w:eastAsia="Times New Roman" w:hAnsi="Verdana" w:cs="Times New Roman"/>
          <w:color w:val="000000"/>
          <w:sz w:val="24"/>
          <w:szCs w:val="24"/>
          <w:lang w:eastAsia="it-IT"/>
        </w:rPr>
        <w:t xml:space="preserve"> 25 settembre 2001, seminario organizzato dalla Cattedra di Archeologia e Storia dell’arte greca e romana dell’Università di Bari, sul tema “I culti delle divinità orientali in Puglia”, presso la sala convegni del museo archeologico nazionale di Egnazia.</w:t>
      </w:r>
      <w:r w:rsidRPr="006A3DC2">
        <w:rPr>
          <w:rFonts w:ascii="Verdana" w:eastAsia="Times New Roman" w:hAnsi="Verdana" w:cs="Times New Roman"/>
          <w:color w:val="000000"/>
          <w:sz w:val="24"/>
          <w:szCs w:val="24"/>
          <w:lang w:eastAsia="it-IT"/>
        </w:rPr>
        <w:br/>
      </w:r>
      <w:r w:rsidRPr="006A3DC2">
        <w:rPr>
          <w:rFonts w:ascii="Verdana" w:eastAsia="Times New Roman" w:hAnsi="Verdana" w:cs="Times New Roman"/>
          <w:b/>
          <w:bCs/>
          <w:color w:val="000000"/>
          <w:sz w:val="24"/>
          <w:szCs w:val="24"/>
          <w:lang w:eastAsia="it-IT"/>
        </w:rPr>
        <w:t>c)</w:t>
      </w:r>
      <w:r w:rsidRPr="006A3DC2">
        <w:rPr>
          <w:rFonts w:ascii="Verdana" w:eastAsia="Times New Roman" w:hAnsi="Verdana" w:cs="Times New Roman"/>
          <w:color w:val="000000"/>
          <w:sz w:val="24"/>
          <w:szCs w:val="24"/>
          <w:lang w:eastAsia="it-IT"/>
        </w:rPr>
        <w:t xml:space="preserve"> 12 aprile 2002, seminario-lezione organizzato dal corso di Perfezionamento in Storia del Mezzogiorno Medievale dell’Università degli studi di Bari, sul tema “Archeologia e Medioevo”, presso il dipartimento di Storia medievale, Facoltà di Lettere e Filosofia.</w:t>
      </w:r>
      <w:r w:rsidRPr="006A3DC2">
        <w:rPr>
          <w:rFonts w:ascii="Verdana" w:eastAsia="Times New Roman" w:hAnsi="Verdana" w:cs="Times New Roman"/>
          <w:color w:val="000000"/>
          <w:sz w:val="24"/>
          <w:szCs w:val="24"/>
          <w:lang w:eastAsia="it-IT"/>
        </w:rPr>
        <w:br/>
      </w:r>
      <w:r w:rsidRPr="006A3DC2">
        <w:rPr>
          <w:rFonts w:ascii="Verdana" w:eastAsia="Times New Roman" w:hAnsi="Verdana" w:cs="Times New Roman"/>
          <w:b/>
          <w:bCs/>
          <w:color w:val="000000"/>
          <w:sz w:val="24"/>
          <w:szCs w:val="24"/>
          <w:lang w:eastAsia="it-IT"/>
        </w:rPr>
        <w:t xml:space="preserve">d) </w:t>
      </w:r>
      <w:r w:rsidRPr="006A3DC2">
        <w:rPr>
          <w:rFonts w:ascii="Verdana" w:eastAsia="Times New Roman" w:hAnsi="Verdana" w:cs="Times New Roman"/>
          <w:color w:val="000000"/>
          <w:sz w:val="24"/>
          <w:szCs w:val="24"/>
          <w:lang w:eastAsia="it-IT"/>
        </w:rPr>
        <w:t>22-29 novembre 2002, seminari-lezioni sul tema “L’Islam in Italia”, organizzato dalla cattedra di Storia medievale dell’Università degli studi di Bari, Facoltà di Lettere e Filosofia, appannaggio dei discenti del corso A-L.</w:t>
      </w:r>
      <w:r w:rsidRPr="006A3DC2">
        <w:rPr>
          <w:rFonts w:ascii="Verdana" w:eastAsia="Times New Roman" w:hAnsi="Verdana" w:cs="Times New Roman"/>
          <w:color w:val="000000"/>
          <w:sz w:val="24"/>
          <w:szCs w:val="24"/>
          <w:lang w:eastAsia="it-IT"/>
        </w:rPr>
        <w:br/>
      </w:r>
      <w:r w:rsidRPr="006A3DC2">
        <w:rPr>
          <w:rFonts w:ascii="Verdana" w:eastAsia="Times New Roman" w:hAnsi="Verdana" w:cs="Times New Roman"/>
          <w:b/>
          <w:bCs/>
          <w:color w:val="000000"/>
          <w:sz w:val="24"/>
          <w:szCs w:val="24"/>
          <w:lang w:eastAsia="it-IT"/>
        </w:rPr>
        <w:t>e)</w:t>
      </w:r>
      <w:r w:rsidRPr="006A3DC2">
        <w:rPr>
          <w:rFonts w:ascii="Verdana" w:eastAsia="Times New Roman" w:hAnsi="Verdana" w:cs="Times New Roman"/>
          <w:color w:val="000000"/>
          <w:sz w:val="24"/>
          <w:szCs w:val="24"/>
          <w:lang w:eastAsia="it-IT"/>
        </w:rPr>
        <w:t xml:space="preserve"> 8 marzo 2007, seminario-lezione sul tema “Archeologia dei castelli”, organizzato dal Centro Studi Normanno-Svevi dell’Università degli Studi di Bari presso sua sede, Palazzo Ateneo.</w:t>
      </w:r>
    </w:p>
    <w:p w:rsidR="006A3DC2" w:rsidRPr="006A3DC2" w:rsidRDefault="006A3DC2" w:rsidP="006A3DC2">
      <w:pPr>
        <w:spacing w:before="100" w:beforeAutospacing="1" w:after="100" w:afterAutospacing="1" w:line="240" w:lineRule="auto"/>
        <w:rPr>
          <w:rFonts w:ascii="Verdana" w:eastAsia="Times New Roman" w:hAnsi="Verdana" w:cs="Times New Roman"/>
          <w:color w:val="000000"/>
          <w:sz w:val="24"/>
          <w:szCs w:val="24"/>
          <w:lang w:eastAsia="it-IT"/>
        </w:rPr>
      </w:pPr>
      <w:r w:rsidRPr="006A3DC2">
        <w:rPr>
          <w:rFonts w:ascii="Verdana" w:eastAsia="Times New Roman" w:hAnsi="Verdana" w:cs="Times New Roman"/>
          <w:b/>
          <w:bCs/>
          <w:color w:val="000000"/>
          <w:sz w:val="24"/>
          <w:szCs w:val="24"/>
          <w:lang w:eastAsia="it-IT"/>
        </w:rPr>
        <w:t>18-</w:t>
      </w:r>
      <w:r w:rsidRPr="006A3DC2">
        <w:rPr>
          <w:rFonts w:ascii="Verdana" w:eastAsia="Times New Roman" w:hAnsi="Verdana" w:cs="Times New Roman"/>
          <w:color w:val="000000"/>
          <w:sz w:val="24"/>
          <w:szCs w:val="24"/>
          <w:lang w:eastAsia="it-IT"/>
        </w:rPr>
        <w:t xml:space="preserve"> Partecipazione, in qualità di relatore, al convegno di studi intitolato “</w:t>
      </w:r>
      <w:r w:rsidRPr="006A3DC2">
        <w:rPr>
          <w:rFonts w:ascii="Verdana" w:eastAsia="Times New Roman" w:hAnsi="Verdana" w:cs="Times New Roman"/>
          <w:i/>
          <w:iCs/>
          <w:color w:val="000000"/>
          <w:sz w:val="24"/>
          <w:szCs w:val="24"/>
          <w:lang w:eastAsia="it-IT"/>
        </w:rPr>
        <w:t>Federico II e l’Islam</w:t>
      </w:r>
      <w:r w:rsidRPr="006A3DC2">
        <w:rPr>
          <w:rFonts w:ascii="Verdana" w:eastAsia="Times New Roman" w:hAnsi="Verdana" w:cs="Times New Roman"/>
          <w:color w:val="000000"/>
          <w:sz w:val="24"/>
          <w:szCs w:val="24"/>
          <w:lang w:eastAsia="it-IT"/>
        </w:rPr>
        <w:t>”, Busto Arsizio (VA), 8 maggio 2004, con relazione intitolata “</w:t>
      </w:r>
      <w:r w:rsidRPr="006A3DC2">
        <w:rPr>
          <w:rFonts w:ascii="Verdana" w:eastAsia="Times New Roman" w:hAnsi="Verdana" w:cs="Times New Roman"/>
          <w:i/>
          <w:iCs/>
          <w:color w:val="000000"/>
          <w:sz w:val="24"/>
          <w:szCs w:val="24"/>
          <w:lang w:eastAsia="it-IT"/>
        </w:rPr>
        <w:t>Sud e Islam. Una storia reciproca</w:t>
      </w:r>
      <w:r w:rsidRPr="006A3DC2">
        <w:rPr>
          <w:rFonts w:ascii="Verdana" w:eastAsia="Times New Roman" w:hAnsi="Verdana" w:cs="Times New Roman"/>
          <w:color w:val="000000"/>
          <w:sz w:val="24"/>
          <w:szCs w:val="24"/>
          <w:lang w:eastAsia="it-IT"/>
        </w:rPr>
        <w:t>”.</w:t>
      </w:r>
    </w:p>
    <w:p w:rsidR="006A3DC2" w:rsidRPr="006A3DC2" w:rsidRDefault="006A3DC2" w:rsidP="006A3DC2">
      <w:pPr>
        <w:spacing w:before="100" w:beforeAutospacing="1" w:after="100" w:afterAutospacing="1" w:line="240" w:lineRule="auto"/>
        <w:rPr>
          <w:rFonts w:ascii="Verdana" w:eastAsia="Times New Roman" w:hAnsi="Verdana" w:cs="Times New Roman"/>
          <w:color w:val="000000"/>
          <w:sz w:val="24"/>
          <w:szCs w:val="24"/>
          <w:lang w:eastAsia="it-IT"/>
        </w:rPr>
      </w:pPr>
      <w:r w:rsidRPr="006A3DC2">
        <w:rPr>
          <w:rFonts w:ascii="Verdana" w:eastAsia="Times New Roman" w:hAnsi="Verdana" w:cs="Times New Roman"/>
          <w:b/>
          <w:bCs/>
          <w:color w:val="000000"/>
          <w:sz w:val="24"/>
          <w:szCs w:val="24"/>
          <w:lang w:eastAsia="it-IT"/>
        </w:rPr>
        <w:t>19-</w:t>
      </w:r>
      <w:r w:rsidRPr="006A3DC2">
        <w:rPr>
          <w:rFonts w:ascii="Verdana" w:eastAsia="Times New Roman" w:hAnsi="Verdana" w:cs="Times New Roman"/>
          <w:color w:val="000000"/>
          <w:sz w:val="24"/>
          <w:szCs w:val="24"/>
          <w:lang w:eastAsia="it-IT"/>
        </w:rPr>
        <w:t xml:space="preserve"> Partecipazione, in qualità di relatore, al convegno di studi intitolato “</w:t>
      </w:r>
      <w:r w:rsidRPr="006A3DC2">
        <w:rPr>
          <w:rFonts w:ascii="Verdana" w:eastAsia="Times New Roman" w:hAnsi="Verdana" w:cs="Times New Roman"/>
          <w:i/>
          <w:iCs/>
          <w:color w:val="000000"/>
          <w:sz w:val="24"/>
          <w:szCs w:val="24"/>
          <w:lang w:eastAsia="it-IT"/>
        </w:rPr>
        <w:t>Federico II e gli Arabi</w:t>
      </w:r>
      <w:r w:rsidRPr="006A3DC2">
        <w:rPr>
          <w:rFonts w:ascii="Verdana" w:eastAsia="Times New Roman" w:hAnsi="Verdana" w:cs="Times New Roman"/>
          <w:color w:val="000000"/>
          <w:sz w:val="24"/>
          <w:szCs w:val="24"/>
          <w:lang w:eastAsia="it-IT"/>
        </w:rPr>
        <w:t>”, Lamezia Terme (CS), 29 agosto 2004, con relazione intitolata “</w:t>
      </w:r>
      <w:r w:rsidRPr="006A3DC2">
        <w:rPr>
          <w:rFonts w:ascii="Verdana" w:eastAsia="Times New Roman" w:hAnsi="Verdana" w:cs="Times New Roman"/>
          <w:i/>
          <w:iCs/>
          <w:color w:val="000000"/>
          <w:sz w:val="24"/>
          <w:szCs w:val="24"/>
          <w:lang w:eastAsia="it-IT"/>
        </w:rPr>
        <w:t>Federico II e l’Islam</w:t>
      </w:r>
      <w:r w:rsidRPr="006A3DC2">
        <w:rPr>
          <w:rFonts w:ascii="Verdana" w:eastAsia="Times New Roman" w:hAnsi="Verdana" w:cs="Times New Roman"/>
          <w:color w:val="000000"/>
          <w:sz w:val="24"/>
          <w:szCs w:val="24"/>
          <w:lang w:eastAsia="it-IT"/>
        </w:rPr>
        <w:t xml:space="preserve">” (atti in </w:t>
      </w:r>
      <w:proofErr w:type="spellStart"/>
      <w:r w:rsidRPr="006A3DC2">
        <w:rPr>
          <w:rFonts w:ascii="Verdana" w:eastAsia="Times New Roman" w:hAnsi="Verdana" w:cs="Times New Roman"/>
          <w:color w:val="000000"/>
          <w:sz w:val="24"/>
          <w:szCs w:val="24"/>
          <w:lang w:eastAsia="it-IT"/>
        </w:rPr>
        <w:t>c.d.s</w:t>
      </w:r>
      <w:proofErr w:type="spellEnd"/>
      <w:r w:rsidRPr="006A3DC2">
        <w:rPr>
          <w:rFonts w:ascii="Verdana" w:eastAsia="Times New Roman" w:hAnsi="Verdana" w:cs="Times New Roman"/>
          <w:color w:val="000000"/>
          <w:sz w:val="24"/>
          <w:szCs w:val="24"/>
          <w:lang w:eastAsia="it-IT"/>
        </w:rPr>
        <w:t>.).</w:t>
      </w:r>
    </w:p>
    <w:p w:rsidR="006A3DC2" w:rsidRPr="006A3DC2" w:rsidRDefault="006A3DC2" w:rsidP="006A3DC2">
      <w:pPr>
        <w:spacing w:before="100" w:beforeAutospacing="1" w:after="100" w:afterAutospacing="1" w:line="240" w:lineRule="auto"/>
        <w:rPr>
          <w:rFonts w:ascii="Verdana" w:eastAsia="Times New Roman" w:hAnsi="Verdana" w:cs="Times New Roman"/>
          <w:color w:val="000000"/>
          <w:sz w:val="24"/>
          <w:szCs w:val="24"/>
          <w:lang w:eastAsia="it-IT"/>
        </w:rPr>
      </w:pPr>
      <w:r w:rsidRPr="006A3DC2">
        <w:rPr>
          <w:rFonts w:ascii="Verdana" w:eastAsia="Times New Roman" w:hAnsi="Verdana" w:cs="Times New Roman"/>
          <w:b/>
          <w:bCs/>
          <w:color w:val="000000"/>
          <w:sz w:val="24"/>
          <w:szCs w:val="24"/>
          <w:lang w:eastAsia="it-IT"/>
        </w:rPr>
        <w:lastRenderedPageBreak/>
        <w:t>20-</w:t>
      </w:r>
      <w:r w:rsidRPr="006A3DC2">
        <w:rPr>
          <w:rFonts w:ascii="Verdana" w:eastAsia="Times New Roman" w:hAnsi="Verdana" w:cs="Times New Roman"/>
          <w:color w:val="000000"/>
          <w:sz w:val="24"/>
          <w:szCs w:val="24"/>
          <w:lang w:eastAsia="it-IT"/>
        </w:rPr>
        <w:t xml:space="preserve"> Partecipazione, in qualità di relatore, al convegno internazionale di studi intitolato “</w:t>
      </w:r>
      <w:proofErr w:type="spellStart"/>
      <w:r w:rsidRPr="006A3DC2">
        <w:rPr>
          <w:rFonts w:ascii="Verdana" w:eastAsia="Times New Roman" w:hAnsi="Verdana" w:cs="Times New Roman"/>
          <w:i/>
          <w:iCs/>
          <w:color w:val="000000"/>
          <w:sz w:val="24"/>
          <w:szCs w:val="24"/>
          <w:lang w:eastAsia="it-IT"/>
        </w:rPr>
        <w:t>Das</w:t>
      </w:r>
      <w:proofErr w:type="spellEnd"/>
      <w:r w:rsidRPr="006A3DC2">
        <w:rPr>
          <w:rFonts w:ascii="Verdana" w:eastAsia="Times New Roman" w:hAnsi="Verdana" w:cs="Times New Roman"/>
          <w:i/>
          <w:iCs/>
          <w:color w:val="000000"/>
          <w:sz w:val="24"/>
          <w:szCs w:val="24"/>
          <w:lang w:eastAsia="it-IT"/>
        </w:rPr>
        <w:t xml:space="preserve"> Erbe </w:t>
      </w:r>
      <w:proofErr w:type="spellStart"/>
      <w:r w:rsidRPr="006A3DC2">
        <w:rPr>
          <w:rFonts w:ascii="Verdana" w:eastAsia="Times New Roman" w:hAnsi="Verdana" w:cs="Times New Roman"/>
          <w:i/>
          <w:iCs/>
          <w:color w:val="000000"/>
          <w:sz w:val="24"/>
          <w:szCs w:val="24"/>
          <w:lang w:eastAsia="it-IT"/>
        </w:rPr>
        <w:t>Friedrichs</w:t>
      </w:r>
      <w:proofErr w:type="spellEnd"/>
      <w:r w:rsidRPr="006A3DC2">
        <w:rPr>
          <w:rFonts w:ascii="Verdana" w:eastAsia="Times New Roman" w:hAnsi="Verdana" w:cs="Times New Roman"/>
          <w:i/>
          <w:iCs/>
          <w:color w:val="000000"/>
          <w:sz w:val="24"/>
          <w:szCs w:val="24"/>
          <w:lang w:eastAsia="it-IT"/>
        </w:rPr>
        <w:t xml:space="preserve"> II. Von </w:t>
      </w:r>
      <w:proofErr w:type="spellStart"/>
      <w:r w:rsidRPr="006A3DC2">
        <w:rPr>
          <w:rFonts w:ascii="Verdana" w:eastAsia="Times New Roman" w:hAnsi="Verdana" w:cs="Times New Roman"/>
          <w:i/>
          <w:iCs/>
          <w:color w:val="000000"/>
          <w:sz w:val="24"/>
          <w:szCs w:val="24"/>
          <w:lang w:eastAsia="it-IT"/>
        </w:rPr>
        <w:t>der</w:t>
      </w:r>
      <w:proofErr w:type="spellEnd"/>
      <w:r w:rsidRPr="006A3DC2">
        <w:rPr>
          <w:rFonts w:ascii="Verdana" w:eastAsia="Times New Roman" w:hAnsi="Verdana" w:cs="Times New Roman"/>
          <w:i/>
          <w:iCs/>
          <w:color w:val="000000"/>
          <w:sz w:val="24"/>
          <w:szCs w:val="24"/>
          <w:lang w:eastAsia="it-IT"/>
        </w:rPr>
        <w:t xml:space="preserve"> </w:t>
      </w:r>
      <w:proofErr w:type="spellStart"/>
      <w:r w:rsidRPr="006A3DC2">
        <w:rPr>
          <w:rFonts w:ascii="Verdana" w:eastAsia="Times New Roman" w:hAnsi="Verdana" w:cs="Times New Roman"/>
          <w:i/>
          <w:iCs/>
          <w:color w:val="000000"/>
          <w:sz w:val="24"/>
          <w:szCs w:val="24"/>
          <w:lang w:eastAsia="it-IT"/>
        </w:rPr>
        <w:t>Geschichte</w:t>
      </w:r>
      <w:proofErr w:type="spellEnd"/>
      <w:r w:rsidRPr="006A3DC2">
        <w:rPr>
          <w:rFonts w:ascii="Verdana" w:eastAsia="Times New Roman" w:hAnsi="Verdana" w:cs="Times New Roman"/>
          <w:i/>
          <w:iCs/>
          <w:color w:val="000000"/>
          <w:sz w:val="24"/>
          <w:szCs w:val="24"/>
          <w:lang w:eastAsia="it-IT"/>
        </w:rPr>
        <w:t xml:space="preserve"> </w:t>
      </w:r>
      <w:proofErr w:type="spellStart"/>
      <w:r w:rsidRPr="006A3DC2">
        <w:rPr>
          <w:rFonts w:ascii="Verdana" w:eastAsia="Times New Roman" w:hAnsi="Verdana" w:cs="Times New Roman"/>
          <w:i/>
          <w:iCs/>
          <w:color w:val="000000"/>
          <w:sz w:val="24"/>
          <w:szCs w:val="24"/>
          <w:lang w:eastAsia="it-IT"/>
        </w:rPr>
        <w:t>zum</w:t>
      </w:r>
      <w:proofErr w:type="spellEnd"/>
      <w:r w:rsidRPr="006A3DC2">
        <w:rPr>
          <w:rFonts w:ascii="Verdana" w:eastAsia="Times New Roman" w:hAnsi="Verdana" w:cs="Times New Roman"/>
          <w:i/>
          <w:iCs/>
          <w:color w:val="000000"/>
          <w:sz w:val="24"/>
          <w:szCs w:val="24"/>
          <w:lang w:eastAsia="it-IT"/>
        </w:rPr>
        <w:t xml:space="preserve"> </w:t>
      </w:r>
      <w:proofErr w:type="spellStart"/>
      <w:r w:rsidRPr="006A3DC2">
        <w:rPr>
          <w:rFonts w:ascii="Verdana" w:eastAsia="Times New Roman" w:hAnsi="Verdana" w:cs="Times New Roman"/>
          <w:i/>
          <w:iCs/>
          <w:color w:val="000000"/>
          <w:sz w:val="24"/>
          <w:szCs w:val="24"/>
          <w:lang w:eastAsia="it-IT"/>
        </w:rPr>
        <w:t>Mythos</w:t>
      </w:r>
      <w:proofErr w:type="spellEnd"/>
      <w:r w:rsidRPr="006A3DC2">
        <w:rPr>
          <w:rFonts w:ascii="Verdana" w:eastAsia="Times New Roman" w:hAnsi="Verdana" w:cs="Times New Roman"/>
          <w:i/>
          <w:iCs/>
          <w:color w:val="000000"/>
          <w:sz w:val="24"/>
          <w:szCs w:val="24"/>
          <w:lang w:eastAsia="it-IT"/>
        </w:rPr>
        <w:t xml:space="preserve">, von </w:t>
      </w:r>
      <w:proofErr w:type="spellStart"/>
      <w:r w:rsidRPr="006A3DC2">
        <w:rPr>
          <w:rFonts w:ascii="Verdana" w:eastAsia="Times New Roman" w:hAnsi="Verdana" w:cs="Times New Roman"/>
          <w:i/>
          <w:iCs/>
          <w:color w:val="000000"/>
          <w:sz w:val="24"/>
          <w:szCs w:val="24"/>
          <w:lang w:eastAsia="it-IT"/>
        </w:rPr>
        <w:t>Apulien</w:t>
      </w:r>
      <w:proofErr w:type="spellEnd"/>
      <w:r w:rsidRPr="006A3DC2">
        <w:rPr>
          <w:rFonts w:ascii="Verdana" w:eastAsia="Times New Roman" w:hAnsi="Verdana" w:cs="Times New Roman"/>
          <w:i/>
          <w:iCs/>
          <w:color w:val="000000"/>
          <w:sz w:val="24"/>
          <w:szCs w:val="24"/>
          <w:lang w:eastAsia="it-IT"/>
        </w:rPr>
        <w:t xml:space="preserve"> bis </w:t>
      </w:r>
      <w:proofErr w:type="spellStart"/>
      <w:r w:rsidRPr="006A3DC2">
        <w:rPr>
          <w:rFonts w:ascii="Verdana" w:eastAsia="Times New Roman" w:hAnsi="Verdana" w:cs="Times New Roman"/>
          <w:i/>
          <w:iCs/>
          <w:color w:val="000000"/>
          <w:sz w:val="24"/>
          <w:szCs w:val="24"/>
          <w:lang w:eastAsia="it-IT"/>
        </w:rPr>
        <w:t>Tirol</w:t>
      </w:r>
      <w:proofErr w:type="spellEnd"/>
      <w:r w:rsidRPr="006A3DC2">
        <w:rPr>
          <w:rFonts w:ascii="Verdana" w:eastAsia="Times New Roman" w:hAnsi="Verdana" w:cs="Times New Roman"/>
          <w:color w:val="000000"/>
          <w:sz w:val="24"/>
          <w:szCs w:val="24"/>
          <w:lang w:eastAsia="it-IT"/>
        </w:rPr>
        <w:t>”, Innsbruck 13-16 aprile 2005, con relazione intitolata “</w:t>
      </w:r>
      <w:r w:rsidRPr="006A3DC2">
        <w:rPr>
          <w:rFonts w:ascii="Verdana" w:eastAsia="Times New Roman" w:hAnsi="Verdana" w:cs="Times New Roman"/>
          <w:i/>
          <w:iCs/>
          <w:color w:val="000000"/>
          <w:sz w:val="24"/>
          <w:szCs w:val="24"/>
          <w:lang w:eastAsia="it-IT"/>
        </w:rPr>
        <w:t>Archeologia di un mito: Federico II fra storia virtuale e realtà materiale</w:t>
      </w:r>
      <w:r w:rsidRPr="006A3DC2">
        <w:rPr>
          <w:rFonts w:ascii="Verdana" w:eastAsia="Times New Roman" w:hAnsi="Verdana" w:cs="Times New Roman"/>
          <w:color w:val="000000"/>
          <w:sz w:val="24"/>
          <w:szCs w:val="24"/>
          <w:lang w:eastAsia="it-IT"/>
        </w:rPr>
        <w:t xml:space="preserve">” (atti in </w:t>
      </w:r>
      <w:proofErr w:type="spellStart"/>
      <w:r w:rsidRPr="006A3DC2">
        <w:rPr>
          <w:rFonts w:ascii="Verdana" w:eastAsia="Times New Roman" w:hAnsi="Verdana" w:cs="Times New Roman"/>
          <w:color w:val="000000"/>
          <w:sz w:val="24"/>
          <w:szCs w:val="24"/>
          <w:lang w:eastAsia="it-IT"/>
        </w:rPr>
        <w:t>c.d.s</w:t>
      </w:r>
      <w:proofErr w:type="spellEnd"/>
      <w:r w:rsidRPr="006A3DC2">
        <w:rPr>
          <w:rFonts w:ascii="Verdana" w:eastAsia="Times New Roman" w:hAnsi="Verdana" w:cs="Times New Roman"/>
          <w:color w:val="000000"/>
          <w:sz w:val="24"/>
          <w:szCs w:val="24"/>
          <w:lang w:eastAsia="it-IT"/>
        </w:rPr>
        <w:t>.).</w:t>
      </w:r>
    </w:p>
    <w:p w:rsidR="006A3DC2" w:rsidRPr="006A3DC2" w:rsidRDefault="006A3DC2" w:rsidP="006A3DC2">
      <w:pPr>
        <w:spacing w:before="100" w:beforeAutospacing="1" w:after="100" w:afterAutospacing="1" w:line="240" w:lineRule="auto"/>
        <w:rPr>
          <w:rFonts w:ascii="Verdana" w:eastAsia="Times New Roman" w:hAnsi="Verdana" w:cs="Times New Roman"/>
          <w:color w:val="000000"/>
          <w:sz w:val="24"/>
          <w:szCs w:val="24"/>
          <w:lang w:eastAsia="it-IT"/>
        </w:rPr>
      </w:pPr>
      <w:r w:rsidRPr="006A3DC2">
        <w:rPr>
          <w:rFonts w:ascii="Verdana" w:eastAsia="Times New Roman" w:hAnsi="Verdana" w:cs="Times New Roman"/>
          <w:b/>
          <w:bCs/>
          <w:color w:val="000000"/>
          <w:sz w:val="24"/>
          <w:szCs w:val="24"/>
          <w:lang w:eastAsia="it-IT"/>
        </w:rPr>
        <w:t>21-</w:t>
      </w:r>
      <w:r w:rsidRPr="006A3DC2">
        <w:rPr>
          <w:rFonts w:ascii="Verdana" w:eastAsia="Times New Roman" w:hAnsi="Verdana" w:cs="Times New Roman"/>
          <w:color w:val="000000"/>
          <w:sz w:val="24"/>
          <w:szCs w:val="24"/>
          <w:lang w:eastAsia="it-IT"/>
        </w:rPr>
        <w:t xml:space="preserve"> Partecipazione, in qualità di relatore, al convegno internazionale di studi intitolato “</w:t>
      </w:r>
      <w:proofErr w:type="spellStart"/>
      <w:r w:rsidRPr="006A3DC2">
        <w:rPr>
          <w:rFonts w:ascii="Verdana" w:eastAsia="Times New Roman" w:hAnsi="Verdana" w:cs="Times New Roman"/>
          <w:i/>
          <w:iCs/>
          <w:color w:val="000000"/>
          <w:sz w:val="24"/>
          <w:szCs w:val="24"/>
          <w:lang w:eastAsia="it-IT"/>
        </w:rPr>
        <w:t>Milites</w:t>
      </w:r>
      <w:proofErr w:type="spellEnd"/>
      <w:r w:rsidRPr="006A3DC2">
        <w:rPr>
          <w:rFonts w:ascii="Verdana" w:eastAsia="Times New Roman" w:hAnsi="Verdana" w:cs="Times New Roman"/>
          <w:i/>
          <w:iCs/>
          <w:color w:val="000000"/>
          <w:sz w:val="24"/>
          <w:szCs w:val="24"/>
          <w:lang w:eastAsia="it-IT"/>
        </w:rPr>
        <w:t xml:space="preserve"> Templi. Il patrimonio monumentale e artistico dei Templari in Europa</w:t>
      </w:r>
      <w:r w:rsidRPr="006A3DC2">
        <w:rPr>
          <w:rFonts w:ascii="Verdana" w:eastAsia="Times New Roman" w:hAnsi="Verdana" w:cs="Times New Roman"/>
          <w:color w:val="000000"/>
          <w:sz w:val="24"/>
          <w:szCs w:val="24"/>
          <w:lang w:eastAsia="it-IT"/>
        </w:rPr>
        <w:t>”, Perugia 6-8 maggio 2005, con relazione intitolata “</w:t>
      </w:r>
      <w:r w:rsidRPr="006A3DC2">
        <w:rPr>
          <w:rFonts w:ascii="Verdana" w:eastAsia="Times New Roman" w:hAnsi="Verdana" w:cs="Times New Roman"/>
          <w:i/>
          <w:iCs/>
          <w:color w:val="000000"/>
          <w:sz w:val="24"/>
          <w:szCs w:val="24"/>
          <w:lang w:eastAsia="it-IT"/>
        </w:rPr>
        <w:t>Note eretiche su Castel del Monte</w:t>
      </w:r>
      <w:r w:rsidRPr="006A3DC2">
        <w:rPr>
          <w:rFonts w:ascii="Verdana" w:eastAsia="Times New Roman" w:hAnsi="Verdana" w:cs="Times New Roman"/>
          <w:color w:val="000000"/>
          <w:sz w:val="24"/>
          <w:szCs w:val="24"/>
          <w:lang w:eastAsia="it-IT"/>
        </w:rPr>
        <w:t>” (atti pubblicati).</w:t>
      </w:r>
    </w:p>
    <w:p w:rsidR="006A3DC2" w:rsidRPr="006A3DC2" w:rsidRDefault="006A3DC2" w:rsidP="006A3DC2">
      <w:pPr>
        <w:spacing w:before="100" w:beforeAutospacing="1" w:after="100" w:afterAutospacing="1" w:line="240" w:lineRule="auto"/>
        <w:rPr>
          <w:rFonts w:ascii="Verdana" w:eastAsia="Times New Roman" w:hAnsi="Verdana" w:cs="Times New Roman"/>
          <w:color w:val="000000"/>
          <w:sz w:val="24"/>
          <w:szCs w:val="24"/>
          <w:lang w:eastAsia="it-IT"/>
        </w:rPr>
      </w:pPr>
      <w:r w:rsidRPr="006A3DC2">
        <w:rPr>
          <w:rFonts w:ascii="Verdana" w:eastAsia="Times New Roman" w:hAnsi="Verdana" w:cs="Times New Roman"/>
          <w:b/>
          <w:bCs/>
          <w:color w:val="000000"/>
          <w:sz w:val="24"/>
          <w:szCs w:val="24"/>
          <w:lang w:eastAsia="it-IT"/>
        </w:rPr>
        <w:t>22-</w:t>
      </w:r>
      <w:r w:rsidRPr="006A3DC2">
        <w:rPr>
          <w:rFonts w:ascii="Verdana" w:eastAsia="Times New Roman" w:hAnsi="Verdana" w:cs="Times New Roman"/>
          <w:color w:val="000000"/>
          <w:sz w:val="24"/>
          <w:szCs w:val="24"/>
          <w:lang w:eastAsia="it-IT"/>
        </w:rPr>
        <w:t xml:space="preserve"> Partecipazione, in qualità di relatore, al convegno internazionale di studi intitolato “</w:t>
      </w:r>
      <w:proofErr w:type="spellStart"/>
      <w:r w:rsidRPr="006A3DC2">
        <w:rPr>
          <w:rFonts w:ascii="Verdana" w:eastAsia="Times New Roman" w:hAnsi="Verdana" w:cs="Times New Roman"/>
          <w:i/>
          <w:iCs/>
          <w:color w:val="000000"/>
          <w:sz w:val="24"/>
          <w:szCs w:val="24"/>
          <w:lang w:eastAsia="it-IT"/>
        </w:rPr>
        <w:t>Kulturkontakte</w:t>
      </w:r>
      <w:proofErr w:type="spellEnd"/>
      <w:r w:rsidRPr="006A3DC2">
        <w:rPr>
          <w:rFonts w:ascii="Verdana" w:eastAsia="Times New Roman" w:hAnsi="Verdana" w:cs="Times New Roman"/>
          <w:i/>
          <w:iCs/>
          <w:color w:val="000000"/>
          <w:sz w:val="24"/>
          <w:szCs w:val="24"/>
          <w:lang w:eastAsia="it-IT"/>
        </w:rPr>
        <w:t xml:space="preserve"> </w:t>
      </w:r>
      <w:proofErr w:type="spellStart"/>
      <w:r w:rsidRPr="006A3DC2">
        <w:rPr>
          <w:rFonts w:ascii="Verdana" w:eastAsia="Times New Roman" w:hAnsi="Verdana" w:cs="Times New Roman"/>
          <w:i/>
          <w:iCs/>
          <w:color w:val="000000"/>
          <w:sz w:val="24"/>
          <w:szCs w:val="24"/>
          <w:lang w:eastAsia="it-IT"/>
        </w:rPr>
        <w:t>im</w:t>
      </w:r>
      <w:proofErr w:type="spellEnd"/>
      <w:r w:rsidRPr="006A3DC2">
        <w:rPr>
          <w:rFonts w:ascii="Verdana" w:eastAsia="Times New Roman" w:hAnsi="Verdana" w:cs="Times New Roman"/>
          <w:i/>
          <w:iCs/>
          <w:color w:val="000000"/>
          <w:sz w:val="24"/>
          <w:szCs w:val="24"/>
          <w:lang w:eastAsia="it-IT"/>
        </w:rPr>
        <w:t xml:space="preserve"> </w:t>
      </w:r>
      <w:proofErr w:type="spellStart"/>
      <w:r w:rsidRPr="006A3DC2">
        <w:rPr>
          <w:rFonts w:ascii="Verdana" w:eastAsia="Times New Roman" w:hAnsi="Verdana" w:cs="Times New Roman"/>
          <w:i/>
          <w:iCs/>
          <w:color w:val="000000"/>
          <w:sz w:val="24"/>
          <w:szCs w:val="24"/>
          <w:lang w:eastAsia="it-IT"/>
        </w:rPr>
        <w:t>Mittelmeerraum</w:t>
      </w:r>
      <w:proofErr w:type="spellEnd"/>
      <w:r w:rsidRPr="006A3DC2">
        <w:rPr>
          <w:rFonts w:ascii="Verdana" w:eastAsia="Times New Roman" w:hAnsi="Verdana" w:cs="Times New Roman"/>
          <w:i/>
          <w:iCs/>
          <w:color w:val="000000"/>
          <w:sz w:val="24"/>
          <w:szCs w:val="24"/>
          <w:lang w:eastAsia="it-IT"/>
        </w:rPr>
        <w:t xml:space="preserve"> </w:t>
      </w:r>
      <w:proofErr w:type="spellStart"/>
      <w:r w:rsidRPr="006A3DC2">
        <w:rPr>
          <w:rFonts w:ascii="Verdana" w:eastAsia="Times New Roman" w:hAnsi="Verdana" w:cs="Times New Roman"/>
          <w:i/>
          <w:iCs/>
          <w:color w:val="000000"/>
          <w:sz w:val="24"/>
          <w:szCs w:val="24"/>
          <w:lang w:eastAsia="it-IT"/>
        </w:rPr>
        <w:t>des</w:t>
      </w:r>
      <w:proofErr w:type="spellEnd"/>
      <w:r w:rsidRPr="006A3DC2">
        <w:rPr>
          <w:rFonts w:ascii="Verdana" w:eastAsia="Times New Roman" w:hAnsi="Verdana" w:cs="Times New Roman"/>
          <w:i/>
          <w:iCs/>
          <w:color w:val="000000"/>
          <w:sz w:val="24"/>
          <w:szCs w:val="24"/>
          <w:lang w:eastAsia="it-IT"/>
        </w:rPr>
        <w:t xml:space="preserve"> </w:t>
      </w:r>
      <w:proofErr w:type="spellStart"/>
      <w:r w:rsidRPr="006A3DC2">
        <w:rPr>
          <w:rFonts w:ascii="Verdana" w:eastAsia="Times New Roman" w:hAnsi="Verdana" w:cs="Times New Roman"/>
          <w:i/>
          <w:iCs/>
          <w:color w:val="000000"/>
          <w:sz w:val="24"/>
          <w:szCs w:val="24"/>
          <w:lang w:eastAsia="it-IT"/>
        </w:rPr>
        <w:t>Spatmittelalters</w:t>
      </w:r>
      <w:proofErr w:type="spellEnd"/>
      <w:r w:rsidRPr="006A3DC2">
        <w:rPr>
          <w:rFonts w:ascii="Verdana" w:eastAsia="Times New Roman" w:hAnsi="Verdana" w:cs="Times New Roman"/>
          <w:color w:val="000000"/>
          <w:sz w:val="24"/>
          <w:szCs w:val="24"/>
          <w:lang w:eastAsia="it-IT"/>
        </w:rPr>
        <w:t xml:space="preserve">”, Erlangen-Norimberga 17-18 novembre 2006, a cura della </w:t>
      </w:r>
      <w:proofErr w:type="spellStart"/>
      <w:r w:rsidRPr="006A3DC2">
        <w:rPr>
          <w:rFonts w:ascii="Verdana" w:eastAsia="Times New Roman" w:hAnsi="Verdana" w:cs="Times New Roman"/>
          <w:color w:val="000000"/>
          <w:sz w:val="24"/>
          <w:szCs w:val="24"/>
          <w:lang w:eastAsia="it-IT"/>
        </w:rPr>
        <w:t>Freien</w:t>
      </w:r>
      <w:proofErr w:type="spellEnd"/>
      <w:r w:rsidRPr="006A3DC2">
        <w:rPr>
          <w:rFonts w:ascii="Verdana" w:eastAsia="Times New Roman" w:hAnsi="Verdana" w:cs="Times New Roman"/>
          <w:color w:val="000000"/>
          <w:sz w:val="24"/>
          <w:szCs w:val="24"/>
          <w:lang w:eastAsia="it-IT"/>
        </w:rPr>
        <w:t xml:space="preserve"> </w:t>
      </w:r>
      <w:proofErr w:type="spellStart"/>
      <w:r w:rsidRPr="006A3DC2">
        <w:rPr>
          <w:rFonts w:ascii="Verdana" w:eastAsia="Times New Roman" w:hAnsi="Verdana" w:cs="Times New Roman"/>
          <w:color w:val="000000"/>
          <w:sz w:val="24"/>
          <w:szCs w:val="24"/>
          <w:lang w:eastAsia="it-IT"/>
        </w:rPr>
        <w:t>Universitat</w:t>
      </w:r>
      <w:proofErr w:type="spellEnd"/>
      <w:r w:rsidRPr="006A3DC2">
        <w:rPr>
          <w:rFonts w:ascii="Verdana" w:eastAsia="Times New Roman" w:hAnsi="Verdana" w:cs="Times New Roman"/>
          <w:color w:val="000000"/>
          <w:sz w:val="24"/>
          <w:szCs w:val="24"/>
          <w:lang w:eastAsia="it-IT"/>
        </w:rPr>
        <w:t xml:space="preserve"> </w:t>
      </w:r>
      <w:proofErr w:type="spellStart"/>
      <w:r w:rsidRPr="006A3DC2">
        <w:rPr>
          <w:rFonts w:ascii="Verdana" w:eastAsia="Times New Roman" w:hAnsi="Verdana" w:cs="Times New Roman"/>
          <w:color w:val="000000"/>
          <w:sz w:val="24"/>
          <w:szCs w:val="24"/>
          <w:lang w:eastAsia="it-IT"/>
        </w:rPr>
        <w:t>Berlin</w:t>
      </w:r>
      <w:proofErr w:type="spellEnd"/>
      <w:r w:rsidRPr="006A3DC2">
        <w:rPr>
          <w:rFonts w:ascii="Verdana" w:eastAsia="Times New Roman" w:hAnsi="Verdana" w:cs="Times New Roman"/>
          <w:color w:val="000000"/>
          <w:sz w:val="24"/>
          <w:szCs w:val="24"/>
          <w:lang w:eastAsia="it-IT"/>
        </w:rPr>
        <w:t xml:space="preserve"> e della Friedrich-Alexander-</w:t>
      </w:r>
      <w:proofErr w:type="spellStart"/>
      <w:r w:rsidRPr="006A3DC2">
        <w:rPr>
          <w:rFonts w:ascii="Verdana" w:eastAsia="Times New Roman" w:hAnsi="Verdana" w:cs="Times New Roman"/>
          <w:color w:val="000000"/>
          <w:sz w:val="24"/>
          <w:szCs w:val="24"/>
          <w:lang w:eastAsia="it-IT"/>
        </w:rPr>
        <w:t>Universität</w:t>
      </w:r>
      <w:proofErr w:type="spellEnd"/>
      <w:r w:rsidRPr="006A3DC2">
        <w:rPr>
          <w:rFonts w:ascii="Verdana" w:eastAsia="Times New Roman" w:hAnsi="Verdana" w:cs="Times New Roman"/>
          <w:color w:val="000000"/>
          <w:sz w:val="24"/>
          <w:szCs w:val="24"/>
          <w:lang w:eastAsia="it-IT"/>
        </w:rPr>
        <w:t xml:space="preserve"> Erlangen-Nürnberg, con relazione intitolata “</w:t>
      </w:r>
      <w:r w:rsidRPr="006A3DC2">
        <w:rPr>
          <w:rFonts w:ascii="Verdana" w:eastAsia="Times New Roman" w:hAnsi="Verdana" w:cs="Times New Roman"/>
          <w:i/>
          <w:iCs/>
          <w:color w:val="000000"/>
          <w:sz w:val="24"/>
          <w:szCs w:val="24"/>
          <w:lang w:eastAsia="it-IT"/>
        </w:rPr>
        <w:t>I musulmani nel sud Italia. Scontri, incontri, reciprocità</w:t>
      </w:r>
      <w:r w:rsidRPr="006A3DC2">
        <w:rPr>
          <w:rFonts w:ascii="Verdana" w:eastAsia="Times New Roman" w:hAnsi="Verdana" w:cs="Times New Roman"/>
          <w:color w:val="000000"/>
          <w:sz w:val="24"/>
          <w:szCs w:val="24"/>
          <w:lang w:eastAsia="it-IT"/>
        </w:rPr>
        <w:t xml:space="preserve">” (atti in </w:t>
      </w:r>
      <w:proofErr w:type="spellStart"/>
      <w:r w:rsidRPr="006A3DC2">
        <w:rPr>
          <w:rFonts w:ascii="Verdana" w:eastAsia="Times New Roman" w:hAnsi="Verdana" w:cs="Times New Roman"/>
          <w:color w:val="000000"/>
          <w:sz w:val="24"/>
          <w:szCs w:val="24"/>
          <w:lang w:eastAsia="it-IT"/>
        </w:rPr>
        <w:t>c.d.s</w:t>
      </w:r>
      <w:proofErr w:type="spellEnd"/>
      <w:r w:rsidRPr="006A3DC2">
        <w:rPr>
          <w:rFonts w:ascii="Verdana" w:eastAsia="Times New Roman" w:hAnsi="Verdana" w:cs="Times New Roman"/>
          <w:color w:val="000000"/>
          <w:sz w:val="24"/>
          <w:szCs w:val="24"/>
          <w:lang w:eastAsia="it-IT"/>
        </w:rPr>
        <w:t>.).</w:t>
      </w:r>
    </w:p>
    <w:p w:rsidR="006A3DC2" w:rsidRPr="006A3DC2" w:rsidRDefault="006A3DC2" w:rsidP="006A3DC2">
      <w:pPr>
        <w:spacing w:before="100" w:beforeAutospacing="1" w:after="100" w:afterAutospacing="1" w:line="240" w:lineRule="auto"/>
        <w:rPr>
          <w:rFonts w:ascii="Verdana" w:eastAsia="Times New Roman" w:hAnsi="Verdana" w:cs="Times New Roman"/>
          <w:color w:val="000000"/>
          <w:sz w:val="24"/>
          <w:szCs w:val="24"/>
          <w:lang w:eastAsia="it-IT"/>
        </w:rPr>
      </w:pPr>
      <w:r w:rsidRPr="006A3DC2">
        <w:rPr>
          <w:rFonts w:ascii="Verdana" w:eastAsia="Times New Roman" w:hAnsi="Verdana" w:cs="Times New Roman"/>
          <w:b/>
          <w:bCs/>
          <w:color w:val="000000"/>
          <w:sz w:val="24"/>
          <w:szCs w:val="24"/>
          <w:lang w:eastAsia="it-IT"/>
        </w:rPr>
        <w:t>23-</w:t>
      </w:r>
      <w:r w:rsidRPr="006A3DC2">
        <w:rPr>
          <w:rFonts w:ascii="Verdana" w:eastAsia="Times New Roman" w:hAnsi="Verdana" w:cs="Times New Roman"/>
          <w:color w:val="000000"/>
          <w:sz w:val="24"/>
          <w:szCs w:val="24"/>
          <w:lang w:eastAsia="it-IT"/>
        </w:rPr>
        <w:t xml:space="preserve"> Partecipazione, in qualità di relatore, al convegno di studi intitolato “</w:t>
      </w:r>
      <w:r w:rsidRPr="006A3DC2">
        <w:rPr>
          <w:rFonts w:ascii="Verdana" w:eastAsia="Times New Roman" w:hAnsi="Verdana" w:cs="Times New Roman"/>
          <w:i/>
          <w:iCs/>
          <w:color w:val="000000"/>
          <w:sz w:val="24"/>
          <w:szCs w:val="24"/>
          <w:lang w:eastAsia="it-IT"/>
        </w:rPr>
        <w:t>Paesaggi e rotte mediterranee della cultura</w:t>
      </w:r>
      <w:r w:rsidRPr="006A3DC2">
        <w:rPr>
          <w:rFonts w:ascii="Verdana" w:eastAsia="Times New Roman" w:hAnsi="Verdana" w:cs="Times New Roman"/>
          <w:color w:val="000000"/>
          <w:sz w:val="24"/>
          <w:szCs w:val="24"/>
          <w:lang w:eastAsia="it-IT"/>
        </w:rPr>
        <w:t>”, Fasano 18-19 settembre 2008, con relazione intitolata “</w:t>
      </w:r>
      <w:r w:rsidRPr="006A3DC2">
        <w:rPr>
          <w:rFonts w:ascii="Verdana" w:eastAsia="Times New Roman" w:hAnsi="Verdana" w:cs="Times New Roman"/>
          <w:i/>
          <w:iCs/>
          <w:color w:val="000000"/>
          <w:sz w:val="24"/>
          <w:szCs w:val="24"/>
          <w:lang w:eastAsia="it-IT"/>
        </w:rPr>
        <w:t>Mediterraneità di un territorio. La via Traiana e l’Oriente</w:t>
      </w:r>
      <w:r w:rsidRPr="006A3DC2">
        <w:rPr>
          <w:rFonts w:ascii="Verdana" w:eastAsia="Times New Roman" w:hAnsi="Verdana" w:cs="Times New Roman"/>
          <w:color w:val="000000"/>
          <w:sz w:val="24"/>
          <w:szCs w:val="24"/>
          <w:lang w:eastAsia="it-IT"/>
        </w:rPr>
        <w:t xml:space="preserve">” (atti in </w:t>
      </w:r>
      <w:proofErr w:type="spellStart"/>
      <w:r w:rsidRPr="006A3DC2">
        <w:rPr>
          <w:rFonts w:ascii="Verdana" w:eastAsia="Times New Roman" w:hAnsi="Verdana" w:cs="Times New Roman"/>
          <w:color w:val="000000"/>
          <w:sz w:val="24"/>
          <w:szCs w:val="24"/>
          <w:lang w:eastAsia="it-IT"/>
        </w:rPr>
        <w:t>c.d.s</w:t>
      </w:r>
      <w:proofErr w:type="spellEnd"/>
      <w:r w:rsidRPr="006A3DC2">
        <w:rPr>
          <w:rFonts w:ascii="Verdana" w:eastAsia="Times New Roman" w:hAnsi="Verdana" w:cs="Times New Roman"/>
          <w:color w:val="000000"/>
          <w:sz w:val="24"/>
          <w:szCs w:val="24"/>
          <w:lang w:eastAsia="it-IT"/>
        </w:rPr>
        <w:t>.).</w:t>
      </w:r>
    </w:p>
    <w:p w:rsidR="006A3DC2" w:rsidRPr="006A3DC2" w:rsidRDefault="006A3DC2" w:rsidP="006A3DC2">
      <w:pPr>
        <w:spacing w:before="100" w:beforeAutospacing="1" w:after="100" w:afterAutospacing="1" w:line="240" w:lineRule="auto"/>
        <w:outlineLvl w:val="1"/>
        <w:rPr>
          <w:rFonts w:ascii="Verdana" w:eastAsia="Times New Roman" w:hAnsi="Verdana" w:cs="Times New Roman"/>
          <w:b/>
          <w:bCs/>
          <w:color w:val="000000"/>
          <w:sz w:val="24"/>
          <w:szCs w:val="24"/>
          <w:lang w:eastAsia="it-IT"/>
        </w:rPr>
      </w:pPr>
      <w:r w:rsidRPr="006A3DC2">
        <w:rPr>
          <w:rFonts w:ascii="Verdana" w:eastAsia="Times New Roman" w:hAnsi="Verdana" w:cs="Times New Roman"/>
          <w:b/>
          <w:bCs/>
          <w:color w:val="000000"/>
          <w:sz w:val="24"/>
          <w:szCs w:val="24"/>
          <w:lang w:eastAsia="it-IT"/>
        </w:rPr>
        <w:t>24- Socio Ordinario della Società di Storia Patria per la Puglia</w:t>
      </w:r>
      <w:r w:rsidRPr="006A3DC2">
        <w:rPr>
          <w:rFonts w:ascii="Verdana" w:eastAsia="Times New Roman" w:hAnsi="Verdana" w:cs="Times New Roman"/>
          <w:b/>
          <w:bCs/>
          <w:i/>
          <w:iCs/>
          <w:color w:val="000000"/>
          <w:sz w:val="24"/>
          <w:szCs w:val="24"/>
          <w:lang w:eastAsia="it-IT"/>
        </w:rPr>
        <w:t>.</w:t>
      </w:r>
    </w:p>
    <w:p w:rsidR="001F3288" w:rsidRDefault="001F3288"/>
    <w:sectPr w:rsidR="001F32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DC2"/>
    <w:rsid w:val="001F3288"/>
    <w:rsid w:val="006A3D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oriamedievale.ne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1383</Words>
  <Characters>7887</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1</cp:revision>
  <dcterms:created xsi:type="dcterms:W3CDTF">2016-05-19T10:51:00Z</dcterms:created>
  <dcterms:modified xsi:type="dcterms:W3CDTF">2016-05-19T10:52:00Z</dcterms:modified>
</cp:coreProperties>
</file>